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3FFC8" w14:textId="77777777" w:rsidR="00881771" w:rsidRPr="00B43720" w:rsidRDefault="00881771" w:rsidP="00881771">
      <w:pPr>
        <w:spacing w:after="0" w:line="360" w:lineRule="auto"/>
        <w:rPr>
          <w:rFonts w:ascii="Times New Roman" w:hAnsi="Times New Roman"/>
          <w:b/>
          <w:sz w:val="28"/>
          <w:szCs w:val="28"/>
          <w:lang w:val="en-US"/>
        </w:rPr>
      </w:pPr>
    </w:p>
    <w:p w14:paraId="79D8641C" w14:textId="77777777" w:rsidR="00881771" w:rsidRPr="00B43720" w:rsidRDefault="00881771" w:rsidP="0088177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7D8578CF" w14:textId="77777777" w:rsidR="00881771" w:rsidRPr="00B43720" w:rsidRDefault="00881771" w:rsidP="0088177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04789A1C" w14:textId="77777777" w:rsidR="00881771" w:rsidRDefault="00881771" w:rsidP="00881771">
      <w:pPr>
        <w:spacing w:after="0" w:line="360" w:lineRule="auto"/>
        <w:rPr>
          <w:rFonts w:ascii="Times New Roman" w:hAnsi="Times New Roman"/>
          <w:b/>
          <w:sz w:val="56"/>
          <w:szCs w:val="56"/>
        </w:rPr>
      </w:pPr>
    </w:p>
    <w:p w14:paraId="21BCCFDB" w14:textId="77777777" w:rsidR="00881771" w:rsidRDefault="00881771" w:rsidP="0088177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458F6">
        <w:rPr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0288" behindDoc="0" locked="0" layoutInCell="1" allowOverlap="1" wp14:anchorId="55CDB100" wp14:editId="4F0C21D1">
            <wp:simplePos x="0" y="0"/>
            <wp:positionH relativeFrom="margin">
              <wp:posOffset>4324985</wp:posOffset>
            </wp:positionH>
            <wp:positionV relativeFrom="margin">
              <wp:posOffset>-41275</wp:posOffset>
            </wp:positionV>
            <wp:extent cx="1905000" cy="1394460"/>
            <wp:effectExtent l="0" t="0" r="0" b="0"/>
            <wp:wrapSquare wrapText="bothSides"/>
            <wp:docPr id="1" name="Рисунок 7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36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58F6">
        <w:rPr>
          <w:rFonts w:ascii="Times New Roman" w:hAnsi="Times New Roman"/>
          <w:sz w:val="28"/>
          <w:szCs w:val="28"/>
        </w:rPr>
        <w:t>ТИПОВОЕ КОНКУРСНОЕ ЗАДАНИЕ</w:t>
      </w:r>
    </w:p>
    <w:p w14:paraId="637EDA6D" w14:textId="77777777" w:rsidR="00881771" w:rsidRPr="008458F6" w:rsidRDefault="00881771" w:rsidP="00881771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8458F6">
        <w:rPr>
          <w:rFonts w:ascii="Times New Roman" w:hAnsi="Times New Roman"/>
          <w:i/>
          <w:sz w:val="28"/>
          <w:szCs w:val="28"/>
        </w:rPr>
        <w:t>ДЛЯ РЕГИОНАЛЬНЫХ ЧЕМПИОНАТОВ</w:t>
      </w:r>
    </w:p>
    <w:p w14:paraId="148E6795" w14:textId="77777777" w:rsidR="00881771" w:rsidRPr="008458F6" w:rsidRDefault="00881771" w:rsidP="00881771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8458F6">
        <w:rPr>
          <w:rFonts w:ascii="Times New Roman" w:hAnsi="Times New Roman"/>
          <w:i/>
          <w:sz w:val="28"/>
          <w:szCs w:val="28"/>
        </w:rPr>
        <w:t>ЧЕМПИОНАТНОГО ЦИКЛА 2021–2022 ГГ.</w:t>
      </w:r>
    </w:p>
    <w:p w14:paraId="36288CC1" w14:textId="77777777" w:rsidR="00881771" w:rsidRDefault="00881771" w:rsidP="0088177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458F6">
        <w:rPr>
          <w:rFonts w:ascii="Times New Roman" w:hAnsi="Times New Roman"/>
          <w:sz w:val="28"/>
          <w:szCs w:val="28"/>
        </w:rPr>
        <w:t>КОМПЕТЕНЦИИ</w:t>
      </w:r>
    </w:p>
    <w:p w14:paraId="4CACA8D8" w14:textId="77777777" w:rsidR="00881771" w:rsidRDefault="00881771" w:rsidP="0088177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«ЭКСПЛУАТАЦИЯ СУДОВ ВОДНОГО ТРАНСПОРТА»</w:t>
      </w:r>
    </w:p>
    <w:p w14:paraId="16D6536B" w14:textId="77777777" w:rsidR="00881771" w:rsidRPr="008458F6" w:rsidRDefault="00881771" w:rsidP="0088177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458F6">
        <w:rPr>
          <w:rFonts w:ascii="Times New Roman" w:hAnsi="Times New Roman"/>
          <w:sz w:val="28"/>
          <w:szCs w:val="28"/>
        </w:rPr>
        <w:t>ДЛЯ ОСНОВНОЙ ВОЗРАСТНОЙ КАТЕГОРИИ</w:t>
      </w:r>
    </w:p>
    <w:p w14:paraId="374AE765" w14:textId="77777777" w:rsidR="00881771" w:rsidRPr="008458F6" w:rsidRDefault="00881771" w:rsidP="0088177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458F6">
        <w:rPr>
          <w:rFonts w:ascii="Times New Roman" w:hAnsi="Times New Roman"/>
          <w:sz w:val="28"/>
          <w:szCs w:val="28"/>
        </w:rPr>
        <w:t>16-22 ГОДА</w:t>
      </w:r>
    </w:p>
    <w:p w14:paraId="4F9BD805" w14:textId="77777777" w:rsidR="00881771" w:rsidRDefault="00881771" w:rsidP="00881771">
      <w:pPr>
        <w:spacing w:after="0" w:line="360" w:lineRule="auto"/>
        <w:rPr>
          <w:b/>
          <w:sz w:val="28"/>
          <w:szCs w:val="28"/>
        </w:rPr>
      </w:pPr>
    </w:p>
    <w:p w14:paraId="28BB18DA" w14:textId="77777777" w:rsidR="00881771" w:rsidRDefault="00881771" w:rsidP="00881771">
      <w:pPr>
        <w:spacing w:after="0" w:line="360" w:lineRule="auto"/>
        <w:rPr>
          <w:b/>
          <w:sz w:val="28"/>
          <w:szCs w:val="28"/>
        </w:rPr>
      </w:pPr>
    </w:p>
    <w:p w14:paraId="2CB51F4A" w14:textId="77777777" w:rsidR="00881771" w:rsidRDefault="00881771" w:rsidP="00881771">
      <w:pPr>
        <w:spacing w:after="0" w:line="360" w:lineRule="auto"/>
        <w:rPr>
          <w:b/>
          <w:sz w:val="28"/>
          <w:szCs w:val="28"/>
        </w:rPr>
      </w:pPr>
    </w:p>
    <w:p w14:paraId="3B7E2749" w14:textId="77777777" w:rsidR="00881771" w:rsidRDefault="00881771" w:rsidP="00881771">
      <w:pPr>
        <w:spacing w:after="0" w:line="360" w:lineRule="auto"/>
        <w:rPr>
          <w:b/>
          <w:sz w:val="28"/>
          <w:szCs w:val="28"/>
        </w:rPr>
      </w:pPr>
    </w:p>
    <w:p w14:paraId="71B5E758" w14:textId="77777777" w:rsidR="00881771" w:rsidRPr="00B43720" w:rsidRDefault="00881771" w:rsidP="00881771">
      <w:pPr>
        <w:spacing w:after="0" w:line="360" w:lineRule="auto"/>
        <w:rPr>
          <w:b/>
          <w:sz w:val="28"/>
          <w:szCs w:val="28"/>
        </w:rPr>
      </w:pPr>
    </w:p>
    <w:p w14:paraId="6A791447" w14:textId="77777777" w:rsidR="00881771" w:rsidRPr="008458F6" w:rsidRDefault="00881771" w:rsidP="00881771">
      <w:pPr>
        <w:spacing w:after="0" w:line="36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8458F6">
        <w:rPr>
          <w:rFonts w:ascii="Times New Roman" w:hAnsi="Times New Roman"/>
          <w:i/>
          <w:color w:val="000000"/>
          <w:sz w:val="28"/>
          <w:szCs w:val="28"/>
        </w:rPr>
        <w:t>Конкурсное задание включает в себя следующие разделы:</w:t>
      </w:r>
    </w:p>
    <w:p w14:paraId="420BC4A1" w14:textId="77777777" w:rsidR="00881771" w:rsidRDefault="00881771" w:rsidP="00881771">
      <w:pPr>
        <w:pStyle w:val="Doctitle"/>
        <w:numPr>
          <w:ilvl w:val="0"/>
          <w:numId w:val="1"/>
        </w:numPr>
        <w:spacing w:line="360" w:lineRule="auto"/>
        <w:ind w:left="284" w:hanging="284"/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B43720">
        <w:rPr>
          <w:noProof/>
          <w:sz w:val="28"/>
          <w:szCs w:val="28"/>
          <w:lang w:val="ru-RU" w:eastAsia="ru-RU" w:bidi="ar-SA"/>
        </w:rPr>
        <w:drawing>
          <wp:anchor distT="0" distB="0" distL="0" distR="0" simplePos="0" relativeHeight="251659264" behindDoc="1" locked="0" layoutInCell="1" allowOverlap="1" wp14:anchorId="1F7A4072" wp14:editId="30071002">
            <wp:simplePos x="0" y="0"/>
            <wp:positionH relativeFrom="page">
              <wp:posOffset>-38100</wp:posOffset>
            </wp:positionH>
            <wp:positionV relativeFrom="margin">
              <wp:posOffset>4299585</wp:posOffset>
            </wp:positionV>
            <wp:extent cx="7560310" cy="6053455"/>
            <wp:effectExtent l="0" t="0" r="0" b="0"/>
            <wp:wrapNone/>
            <wp:docPr id="2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43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6053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Malgun Gothic" w:hAnsi="Times New Roman"/>
          <w:b w:val="0"/>
          <w:sz w:val="28"/>
          <w:szCs w:val="28"/>
          <w:lang w:val="ru-RU"/>
        </w:rPr>
        <w:t>Форма</w:t>
      </w:r>
      <w:r w:rsidRPr="00B43720">
        <w:rPr>
          <w:rFonts w:ascii="Times New Roman" w:eastAsia="Malgun Gothic" w:hAnsi="Times New Roman"/>
          <w:b w:val="0"/>
          <w:sz w:val="28"/>
          <w:szCs w:val="28"/>
          <w:lang w:val="ru-RU"/>
        </w:rPr>
        <w:t xml:space="preserve"> участия в конкурсе</w:t>
      </w:r>
      <w:r>
        <w:rPr>
          <w:rFonts w:ascii="Times New Roman" w:eastAsia="Malgun Gothic" w:hAnsi="Times New Roman"/>
          <w:b w:val="0"/>
          <w:sz w:val="28"/>
          <w:szCs w:val="28"/>
          <w:lang w:val="ru-RU"/>
        </w:rPr>
        <w:t xml:space="preserve">                                                                                     2</w:t>
      </w:r>
    </w:p>
    <w:p w14:paraId="58833059" w14:textId="77777777" w:rsidR="00881771" w:rsidRPr="00B43720" w:rsidRDefault="00881771" w:rsidP="00881771">
      <w:pPr>
        <w:pStyle w:val="Doctitle"/>
        <w:numPr>
          <w:ilvl w:val="0"/>
          <w:numId w:val="1"/>
        </w:numPr>
        <w:spacing w:line="360" w:lineRule="auto"/>
        <w:ind w:left="284" w:hanging="284"/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>
        <w:rPr>
          <w:rFonts w:ascii="Times New Roman" w:eastAsia="Malgun Gothic" w:hAnsi="Times New Roman"/>
          <w:b w:val="0"/>
          <w:sz w:val="28"/>
          <w:szCs w:val="28"/>
          <w:lang w:val="ru-RU"/>
        </w:rPr>
        <w:t>Общее время на выполнение задания                                                                   2</w:t>
      </w:r>
    </w:p>
    <w:p w14:paraId="3BE2BAB2" w14:textId="77777777" w:rsidR="00881771" w:rsidRPr="00B43720" w:rsidRDefault="00881771" w:rsidP="00881771">
      <w:pPr>
        <w:pStyle w:val="Doctitle"/>
        <w:numPr>
          <w:ilvl w:val="0"/>
          <w:numId w:val="1"/>
        </w:numPr>
        <w:spacing w:line="360" w:lineRule="auto"/>
        <w:ind w:left="284" w:hanging="284"/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B43720">
        <w:rPr>
          <w:rFonts w:ascii="Times New Roman" w:eastAsia="Malgun Gothic" w:hAnsi="Times New Roman"/>
          <w:b w:val="0"/>
          <w:sz w:val="28"/>
          <w:szCs w:val="28"/>
          <w:lang w:val="ru-RU"/>
        </w:rPr>
        <w:t>Задание для конкурса</w:t>
      </w:r>
      <w:r>
        <w:rPr>
          <w:rFonts w:ascii="Times New Roman" w:eastAsia="Malgun Gothic" w:hAnsi="Times New Roman"/>
          <w:b w:val="0"/>
          <w:sz w:val="28"/>
          <w:szCs w:val="28"/>
          <w:lang w:val="ru-RU"/>
        </w:rPr>
        <w:t xml:space="preserve">                                                                                             2</w:t>
      </w:r>
    </w:p>
    <w:p w14:paraId="04211BE1" w14:textId="77777777" w:rsidR="00881771" w:rsidRPr="00B43720" w:rsidRDefault="00881771" w:rsidP="00881771">
      <w:pPr>
        <w:pStyle w:val="Doctitle"/>
        <w:numPr>
          <w:ilvl w:val="0"/>
          <w:numId w:val="1"/>
        </w:numPr>
        <w:spacing w:line="360" w:lineRule="auto"/>
        <w:ind w:left="284" w:hanging="284"/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B43720">
        <w:rPr>
          <w:rFonts w:ascii="Times New Roman" w:eastAsia="Malgun Gothic" w:hAnsi="Times New Roman"/>
          <w:b w:val="0"/>
          <w:sz w:val="28"/>
          <w:szCs w:val="28"/>
          <w:lang w:val="ru-RU"/>
        </w:rPr>
        <w:t>Модули задания и необходимое время</w:t>
      </w:r>
      <w:r>
        <w:rPr>
          <w:rFonts w:ascii="Times New Roman" w:eastAsia="Malgun Gothic" w:hAnsi="Times New Roman"/>
          <w:b w:val="0"/>
          <w:sz w:val="28"/>
          <w:szCs w:val="28"/>
          <w:lang w:val="ru-RU"/>
        </w:rPr>
        <w:t xml:space="preserve">                                                                4</w:t>
      </w:r>
    </w:p>
    <w:p w14:paraId="053738B8" w14:textId="77777777" w:rsidR="00881771" w:rsidRPr="00B43720" w:rsidRDefault="00881771" w:rsidP="00881771">
      <w:pPr>
        <w:pStyle w:val="Doctitle"/>
        <w:numPr>
          <w:ilvl w:val="0"/>
          <w:numId w:val="1"/>
        </w:numPr>
        <w:spacing w:line="360" w:lineRule="auto"/>
        <w:ind w:left="284" w:hanging="284"/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B43720">
        <w:rPr>
          <w:rFonts w:ascii="Times New Roman" w:eastAsia="Malgun Gothic" w:hAnsi="Times New Roman"/>
          <w:b w:val="0"/>
          <w:sz w:val="28"/>
          <w:szCs w:val="28"/>
          <w:lang w:val="ru-RU"/>
        </w:rPr>
        <w:t>Критерии оценки</w:t>
      </w:r>
      <w:r>
        <w:rPr>
          <w:rFonts w:ascii="Times New Roman" w:eastAsia="Malgun Gothic" w:hAnsi="Times New Roman"/>
          <w:b w:val="0"/>
          <w:sz w:val="28"/>
          <w:szCs w:val="28"/>
          <w:lang w:val="ru-RU"/>
        </w:rPr>
        <w:t xml:space="preserve">                                                                                                  18                                                     </w:t>
      </w:r>
    </w:p>
    <w:p w14:paraId="3287A43D" w14:textId="77777777" w:rsidR="00881771" w:rsidRPr="00B43720" w:rsidRDefault="00881771" w:rsidP="008713BF">
      <w:pPr>
        <w:pStyle w:val="Doctitle"/>
        <w:spacing w:line="360" w:lineRule="auto"/>
        <w:ind w:left="284"/>
        <w:rPr>
          <w:rFonts w:ascii="Times New Roman" w:eastAsia="Malgun Gothic" w:hAnsi="Times New Roman"/>
          <w:b w:val="0"/>
          <w:sz w:val="28"/>
          <w:szCs w:val="28"/>
          <w:lang w:val="ru-RU"/>
        </w:rPr>
      </w:pPr>
    </w:p>
    <w:p w14:paraId="18B4973F" w14:textId="77777777" w:rsidR="00881771" w:rsidRPr="00B43720" w:rsidRDefault="00881771" w:rsidP="00881771">
      <w:pPr>
        <w:pStyle w:val="Doctitle"/>
        <w:spacing w:line="360" w:lineRule="auto"/>
        <w:rPr>
          <w:rFonts w:ascii="Times New Roman" w:eastAsia="Malgun Gothic" w:hAnsi="Times New Roman"/>
          <w:sz w:val="28"/>
          <w:szCs w:val="28"/>
          <w:lang w:val="ru-RU"/>
        </w:rPr>
      </w:pPr>
    </w:p>
    <w:p w14:paraId="631B129E" w14:textId="77777777" w:rsidR="00881771" w:rsidRPr="00B43720" w:rsidRDefault="00881771" w:rsidP="00881771">
      <w:pPr>
        <w:pStyle w:val="Docsubtitle2"/>
        <w:spacing w:line="360" w:lineRule="auto"/>
        <w:rPr>
          <w:lang w:val="ru-RU" w:eastAsia="ko-KR"/>
        </w:rPr>
      </w:pPr>
    </w:p>
    <w:p w14:paraId="20A62339" w14:textId="77777777" w:rsidR="00881771" w:rsidRPr="00B43720" w:rsidRDefault="00881771" w:rsidP="00881771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 w:rsidRPr="00B43720">
        <w:rPr>
          <w:sz w:val="28"/>
          <w:szCs w:val="28"/>
        </w:rPr>
        <w:br w:type="page"/>
      </w:r>
    </w:p>
    <w:p w14:paraId="20A203CC" w14:textId="77777777" w:rsidR="00881771" w:rsidRPr="00B43720" w:rsidRDefault="00881771" w:rsidP="00881771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bookmarkStart w:id="0" w:name="_Toc379539623"/>
      <w:r w:rsidRPr="00B43720">
        <w:rPr>
          <w:rFonts w:ascii="Times New Roman" w:hAnsi="Times New Roman"/>
          <w:i w:val="0"/>
          <w:sz w:val="28"/>
          <w:szCs w:val="28"/>
          <w:lang w:val="ru-RU"/>
        </w:rPr>
        <w:lastRenderedPageBreak/>
        <w:t>1. ФОРМЫ УЧАСТИЯ В КОНКУРСЕ</w:t>
      </w:r>
      <w:bookmarkEnd w:id="0"/>
    </w:p>
    <w:p w14:paraId="02786488" w14:textId="77777777" w:rsidR="00881771" w:rsidRDefault="00881771" w:rsidP="00881771">
      <w:pPr>
        <w:pStyle w:val="4"/>
        <w:spacing w:before="0" w:after="0" w:line="360" w:lineRule="auto"/>
        <w:ind w:firstLine="709"/>
        <w:rPr>
          <w:rStyle w:val="1"/>
          <w:rFonts w:ascii="Times New Roman" w:hAnsi="Times New Roman" w:cs="Times New Roman"/>
          <w:sz w:val="28"/>
          <w:szCs w:val="28"/>
          <w:highlight w:val="none"/>
        </w:rPr>
      </w:pPr>
      <w:r w:rsidRPr="00B43720">
        <w:rPr>
          <w:rStyle w:val="1"/>
          <w:rFonts w:ascii="Times New Roman" w:hAnsi="Times New Roman" w:cs="Times New Roman"/>
          <w:sz w:val="28"/>
          <w:szCs w:val="28"/>
          <w:highlight w:val="none"/>
        </w:rPr>
        <w:t>Командный конкурс.</w:t>
      </w:r>
    </w:p>
    <w:p w14:paraId="5FB56A74" w14:textId="77777777" w:rsidR="00881771" w:rsidRPr="00B43720" w:rsidRDefault="00881771" w:rsidP="00881771">
      <w:pPr>
        <w:pStyle w:val="4"/>
        <w:spacing w:before="0" w:after="0" w:line="360" w:lineRule="auto"/>
        <w:ind w:firstLine="709"/>
        <w:rPr>
          <w:sz w:val="28"/>
          <w:szCs w:val="28"/>
        </w:rPr>
      </w:pPr>
      <w:r w:rsidRPr="00B43720">
        <w:rPr>
          <w:rStyle w:val="1"/>
          <w:rFonts w:ascii="Times New Roman" w:hAnsi="Times New Roman" w:cs="Times New Roman"/>
          <w:sz w:val="28"/>
          <w:szCs w:val="28"/>
          <w:highlight w:val="none"/>
        </w:rPr>
        <w:t xml:space="preserve">Конкурсное задание выполняется </w:t>
      </w:r>
      <w:r w:rsidRPr="00B43720">
        <w:rPr>
          <w:rFonts w:ascii="Times New Roman" w:hAnsi="Times New Roman"/>
          <w:sz w:val="28"/>
          <w:szCs w:val="28"/>
        </w:rPr>
        <w:t>командой (Экипажем), состоящей из двух Конкурсантов, являющихся студентами (курсантами) образовательных организаций среднего профессионального образования, обучающихся по профессиям:</w:t>
      </w:r>
    </w:p>
    <w:p w14:paraId="4DC1D50F" w14:textId="77777777" w:rsidR="00881771" w:rsidRPr="00B43720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- судоводитель;</w:t>
      </w:r>
    </w:p>
    <w:p w14:paraId="20178707" w14:textId="77777777" w:rsidR="00881771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 xml:space="preserve">- судомеханик. </w:t>
      </w:r>
    </w:p>
    <w:p w14:paraId="41A3E492" w14:textId="77777777" w:rsidR="00881771" w:rsidRPr="00B43720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848463" w14:textId="77777777" w:rsidR="00881771" w:rsidRDefault="00881771" w:rsidP="00881771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bookmarkStart w:id="1" w:name="_Toc379539624"/>
      <w:r>
        <w:rPr>
          <w:rFonts w:ascii="Times New Roman" w:hAnsi="Times New Roman"/>
          <w:i w:val="0"/>
          <w:sz w:val="28"/>
          <w:szCs w:val="28"/>
          <w:lang w:val="ru-RU"/>
        </w:rPr>
        <w:t>2. ОБЩЕЕ ВРЕМЯ НА ВЫПОЛНЕНИЕ ЗАДАНИЯ</w:t>
      </w:r>
    </w:p>
    <w:p w14:paraId="41D7B184" w14:textId="77777777" w:rsidR="00881771" w:rsidRPr="00751B75" w:rsidRDefault="00881771" w:rsidP="00881771">
      <w:pPr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  <w:r w:rsidRPr="00751B75">
        <w:rPr>
          <w:rFonts w:ascii="Times New Roman" w:hAnsi="Times New Roman" w:cs="Times New Roman"/>
          <w:sz w:val="28"/>
          <w:szCs w:val="28"/>
          <w:lang w:eastAsia="en-US"/>
        </w:rPr>
        <w:t>Общее время на выполнение всех модулей Конкурсного задания - 15 часов.</w:t>
      </w:r>
    </w:p>
    <w:p w14:paraId="0AC1EFD8" w14:textId="77777777" w:rsidR="00881771" w:rsidRDefault="00881771" w:rsidP="00881771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14:paraId="4D1AF19B" w14:textId="77777777" w:rsidR="00881771" w:rsidRPr="00B43720" w:rsidRDefault="00881771" w:rsidP="00881771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>3</w:t>
      </w:r>
      <w:r w:rsidRPr="00B43720">
        <w:rPr>
          <w:rFonts w:ascii="Times New Roman" w:hAnsi="Times New Roman"/>
          <w:i w:val="0"/>
          <w:sz w:val="28"/>
          <w:szCs w:val="28"/>
          <w:lang w:val="ru-RU"/>
        </w:rPr>
        <w:t>. ЗАДАНИЕ ДЛЯ КОНКУРСА</w:t>
      </w:r>
      <w:bookmarkEnd w:id="1"/>
    </w:p>
    <w:p w14:paraId="1DB3B3BB" w14:textId="77777777" w:rsidR="00881771" w:rsidRPr="00B43720" w:rsidRDefault="00881771" w:rsidP="00881771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  <w:highlight w:val="none"/>
        </w:rPr>
        <w:t>Содержанием К</w:t>
      </w:r>
      <w:r w:rsidRPr="00B43720">
        <w:rPr>
          <w:rStyle w:val="1"/>
          <w:rFonts w:ascii="Times New Roman" w:hAnsi="Times New Roman" w:cs="Times New Roman"/>
          <w:sz w:val="28"/>
          <w:szCs w:val="28"/>
          <w:highlight w:val="none"/>
        </w:rPr>
        <w:t>онкурсного задания являются шесть модулей, предусматривающих последовательное выполнение:</w:t>
      </w:r>
    </w:p>
    <w:p w14:paraId="1202E068" w14:textId="77777777" w:rsidR="00881771" w:rsidRPr="00B43720" w:rsidRDefault="00881771" w:rsidP="00881771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Style w:val="1"/>
          <w:rFonts w:ascii="Times New Roman" w:hAnsi="Times New Roman" w:cs="Times New Roman"/>
          <w:sz w:val="28"/>
          <w:szCs w:val="28"/>
          <w:highlight w:val="none"/>
        </w:rPr>
        <w:t>- практических</w:t>
      </w:r>
      <w:r w:rsidRPr="00B43720">
        <w:rPr>
          <w:rFonts w:ascii="Times New Roman" w:hAnsi="Times New Roman"/>
          <w:sz w:val="28"/>
          <w:szCs w:val="28"/>
        </w:rPr>
        <w:t xml:space="preserve"> задач по маневрированию и морским судном, </w:t>
      </w:r>
      <w:r>
        <w:rPr>
          <w:rFonts w:ascii="Times New Roman" w:hAnsi="Times New Roman"/>
          <w:sz w:val="28"/>
          <w:szCs w:val="28"/>
        </w:rPr>
        <w:t xml:space="preserve">для обеспечения безопасного расхождения с другим судном, </w:t>
      </w:r>
      <w:r w:rsidRPr="00B43720">
        <w:rPr>
          <w:rFonts w:ascii="Times New Roman" w:hAnsi="Times New Roman"/>
          <w:sz w:val="28"/>
          <w:szCs w:val="28"/>
        </w:rPr>
        <w:t>графическому счислению пути судна, с определением местоположения судна различными способами,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3720">
        <w:rPr>
          <w:rFonts w:ascii="Times New Roman" w:hAnsi="Times New Roman"/>
          <w:sz w:val="28"/>
          <w:szCs w:val="28"/>
        </w:rPr>
        <w:t>и надлежащим оформлением графического счисления;</w:t>
      </w:r>
    </w:p>
    <w:p w14:paraId="1367B699" w14:textId="77777777" w:rsidR="00881771" w:rsidRPr="00B43720" w:rsidRDefault="00881771" w:rsidP="00881771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 xml:space="preserve">- мероприятий по </w:t>
      </w:r>
      <w:r w:rsidRPr="00B43720">
        <w:rPr>
          <w:rStyle w:val="1"/>
          <w:rFonts w:ascii="Times New Roman" w:hAnsi="Times New Roman" w:cs="Times New Roman"/>
          <w:sz w:val="28"/>
          <w:szCs w:val="28"/>
          <w:highlight w:val="none"/>
        </w:rPr>
        <w:t xml:space="preserve">управлению </w:t>
      </w:r>
      <w:r>
        <w:rPr>
          <w:rStyle w:val="1"/>
          <w:rFonts w:ascii="Times New Roman" w:hAnsi="Times New Roman" w:cs="Times New Roman"/>
          <w:sz w:val="28"/>
          <w:szCs w:val="28"/>
          <w:highlight w:val="none"/>
        </w:rPr>
        <w:t>судном</w:t>
      </w:r>
      <w:r w:rsidRPr="00B43720">
        <w:rPr>
          <w:rStyle w:val="1"/>
          <w:rFonts w:ascii="Times New Roman" w:hAnsi="Times New Roman" w:cs="Times New Roman"/>
          <w:sz w:val="28"/>
          <w:szCs w:val="28"/>
          <w:highlight w:val="none"/>
        </w:rPr>
        <w:t xml:space="preserve"> (составом судов) на внутренних водных путях в различных </w:t>
      </w:r>
      <w:r>
        <w:rPr>
          <w:rStyle w:val="1"/>
          <w:rFonts w:ascii="Times New Roman" w:hAnsi="Times New Roman" w:cs="Times New Roman"/>
          <w:sz w:val="28"/>
          <w:szCs w:val="28"/>
          <w:highlight w:val="none"/>
        </w:rPr>
        <w:t xml:space="preserve">путевых </w:t>
      </w:r>
      <w:r w:rsidRPr="00B43720">
        <w:rPr>
          <w:rStyle w:val="1"/>
          <w:rFonts w:ascii="Times New Roman" w:hAnsi="Times New Roman" w:cs="Times New Roman"/>
          <w:sz w:val="28"/>
          <w:szCs w:val="28"/>
          <w:highlight w:val="none"/>
        </w:rPr>
        <w:t>условиях;</w:t>
      </w:r>
    </w:p>
    <w:p w14:paraId="0CD4C3A2" w14:textId="77777777" w:rsidR="00881771" w:rsidRPr="00B43720" w:rsidRDefault="00881771" w:rsidP="00881771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Style w:val="1"/>
          <w:rFonts w:ascii="Times New Roman" w:hAnsi="Times New Roman" w:cs="Times New Roman"/>
          <w:sz w:val="28"/>
          <w:szCs w:val="28"/>
          <w:highlight w:val="none"/>
        </w:rPr>
        <w:t>- работ по обслуживанию и ремонту судовых энергетических установок</w:t>
      </w:r>
      <w:r>
        <w:rPr>
          <w:rStyle w:val="1"/>
          <w:rFonts w:ascii="Times New Roman" w:hAnsi="Times New Roman" w:cs="Times New Roman"/>
          <w:sz w:val="28"/>
          <w:szCs w:val="28"/>
          <w:highlight w:val="none"/>
        </w:rPr>
        <w:t xml:space="preserve"> и другого судового оборудования</w:t>
      </w:r>
      <w:r w:rsidRPr="00B43720">
        <w:rPr>
          <w:rStyle w:val="1"/>
          <w:rFonts w:ascii="Times New Roman" w:hAnsi="Times New Roman" w:cs="Times New Roman"/>
          <w:sz w:val="28"/>
          <w:szCs w:val="28"/>
          <w:highlight w:val="none"/>
        </w:rPr>
        <w:t>;</w:t>
      </w:r>
    </w:p>
    <w:p w14:paraId="5961CC3B" w14:textId="77777777" w:rsidR="00881771" w:rsidRPr="00B43720" w:rsidRDefault="00881771" w:rsidP="00881771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Style w:val="1"/>
          <w:rFonts w:ascii="Times New Roman" w:hAnsi="Times New Roman" w:cs="Times New Roman"/>
          <w:sz w:val="28"/>
          <w:szCs w:val="28"/>
          <w:highlight w:val="none"/>
        </w:rPr>
        <w:t xml:space="preserve">- мероприятий </w:t>
      </w:r>
      <w:r w:rsidRPr="00B43720">
        <w:rPr>
          <w:rFonts w:ascii="Times New Roman" w:hAnsi="Times New Roman"/>
          <w:sz w:val="28"/>
          <w:szCs w:val="28"/>
        </w:rPr>
        <w:t xml:space="preserve">по борьбе </w:t>
      </w:r>
      <w:r>
        <w:rPr>
          <w:rFonts w:ascii="Times New Roman" w:hAnsi="Times New Roman"/>
          <w:sz w:val="28"/>
          <w:szCs w:val="28"/>
        </w:rPr>
        <w:t>за живучесть судна</w:t>
      </w:r>
      <w:r w:rsidRPr="00B43720">
        <w:rPr>
          <w:rFonts w:ascii="Times New Roman" w:hAnsi="Times New Roman"/>
          <w:sz w:val="28"/>
          <w:szCs w:val="28"/>
        </w:rPr>
        <w:t>, в том числе с элементами пожарно-прикладного спорта, действи</w:t>
      </w:r>
      <w:r>
        <w:rPr>
          <w:rFonts w:ascii="Times New Roman" w:hAnsi="Times New Roman"/>
          <w:sz w:val="28"/>
          <w:szCs w:val="28"/>
        </w:rPr>
        <w:t>й</w:t>
      </w:r>
      <w:r w:rsidRPr="00B43720">
        <w:rPr>
          <w:rFonts w:ascii="Times New Roman" w:hAnsi="Times New Roman"/>
          <w:sz w:val="28"/>
          <w:szCs w:val="28"/>
        </w:rPr>
        <w:t xml:space="preserve"> по оставлению судна</w:t>
      </w:r>
      <w:r>
        <w:rPr>
          <w:rFonts w:ascii="Times New Roman" w:hAnsi="Times New Roman"/>
          <w:sz w:val="28"/>
          <w:szCs w:val="28"/>
        </w:rPr>
        <w:t>, и оказанию первой помощи пострадавшим</w:t>
      </w:r>
      <w:r w:rsidRPr="00B43720">
        <w:rPr>
          <w:rFonts w:ascii="Times New Roman" w:hAnsi="Times New Roman"/>
          <w:sz w:val="28"/>
          <w:szCs w:val="28"/>
        </w:rPr>
        <w:t>;</w:t>
      </w:r>
    </w:p>
    <w:p w14:paraId="17E4DDFC" w14:textId="77777777" w:rsidR="00881771" w:rsidRPr="00B43720" w:rsidRDefault="00881771" w:rsidP="00881771">
      <w:pPr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Style w:val="1"/>
          <w:rFonts w:ascii="Times New Roman" w:hAnsi="Times New Roman" w:cs="Times New Roman"/>
          <w:sz w:val="28"/>
          <w:szCs w:val="28"/>
          <w:highlight w:val="none"/>
        </w:rPr>
        <w:t xml:space="preserve">- такелажных работ. </w:t>
      </w:r>
    </w:p>
    <w:p w14:paraId="4224CB43" w14:textId="77777777" w:rsidR="00881771" w:rsidRPr="00B43720" w:rsidRDefault="00881771" w:rsidP="00881771">
      <w:pPr>
        <w:pStyle w:val="4"/>
        <w:spacing w:before="0" w:after="0" w:line="360" w:lineRule="auto"/>
        <w:ind w:left="23" w:firstLine="709"/>
        <w:rPr>
          <w:sz w:val="28"/>
          <w:szCs w:val="28"/>
        </w:rPr>
      </w:pPr>
      <w:r w:rsidRPr="00B43720">
        <w:rPr>
          <w:rStyle w:val="1"/>
          <w:rFonts w:ascii="Times New Roman" w:hAnsi="Times New Roman" w:cs="Times New Roman"/>
          <w:sz w:val="28"/>
          <w:szCs w:val="28"/>
          <w:highlight w:val="none"/>
        </w:rPr>
        <w:t xml:space="preserve">Окончательные аспекты критериев оценки уточняются членами жюри. </w:t>
      </w:r>
      <w:r w:rsidRPr="00B43720">
        <w:rPr>
          <w:rStyle w:val="1"/>
          <w:rFonts w:ascii="Times New Roman" w:hAnsi="Times New Roman" w:cs="Times New Roman"/>
          <w:sz w:val="28"/>
          <w:szCs w:val="28"/>
          <w:highlight w:val="none"/>
        </w:rPr>
        <w:lastRenderedPageBreak/>
        <w:t>Оценка производится отдельно за каждый модуль, с итоговым суммированием.</w:t>
      </w:r>
    </w:p>
    <w:p w14:paraId="1896A475" w14:textId="77777777" w:rsidR="00881771" w:rsidRPr="00B43720" w:rsidRDefault="00881771" w:rsidP="00881771">
      <w:pPr>
        <w:pStyle w:val="4"/>
        <w:spacing w:before="0" w:after="0" w:line="360" w:lineRule="auto"/>
        <w:ind w:left="23" w:firstLine="709"/>
        <w:rPr>
          <w:sz w:val="28"/>
          <w:szCs w:val="28"/>
        </w:rPr>
      </w:pPr>
      <w:r w:rsidRPr="00B43720">
        <w:rPr>
          <w:rStyle w:val="1"/>
          <w:rFonts w:ascii="Times New Roman" w:hAnsi="Times New Roman" w:cs="Times New Roman"/>
          <w:sz w:val="28"/>
          <w:szCs w:val="28"/>
          <w:highlight w:val="none"/>
        </w:rPr>
        <w:t>Если участник конкурса не выполняет требования техники безопасности, подвер</w:t>
      </w:r>
      <w:r>
        <w:rPr>
          <w:rStyle w:val="1"/>
          <w:rFonts w:ascii="Times New Roman" w:hAnsi="Times New Roman" w:cs="Times New Roman"/>
          <w:sz w:val="28"/>
          <w:szCs w:val="28"/>
          <w:highlight w:val="none"/>
        </w:rPr>
        <w:t>гает опасности себя или других К</w:t>
      </w:r>
      <w:r w:rsidRPr="00B43720">
        <w:rPr>
          <w:rStyle w:val="1"/>
          <w:rFonts w:ascii="Times New Roman" w:hAnsi="Times New Roman" w:cs="Times New Roman"/>
          <w:sz w:val="28"/>
          <w:szCs w:val="28"/>
          <w:highlight w:val="none"/>
        </w:rPr>
        <w:t>онкурсантов, такой участник может быть отстранен от конкурса.</w:t>
      </w:r>
    </w:p>
    <w:p w14:paraId="662FCB2F" w14:textId="77777777" w:rsidR="00881771" w:rsidRPr="00B43720" w:rsidRDefault="00881771" w:rsidP="00881771">
      <w:pPr>
        <w:pStyle w:val="4"/>
        <w:spacing w:before="0" w:after="0" w:line="360" w:lineRule="auto"/>
        <w:ind w:left="23" w:firstLine="709"/>
        <w:rPr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  <w:highlight w:val="none"/>
        </w:rPr>
        <w:t>Время и детали К</w:t>
      </w:r>
      <w:r w:rsidRPr="00B43720">
        <w:rPr>
          <w:rStyle w:val="1"/>
          <w:rFonts w:ascii="Times New Roman" w:hAnsi="Times New Roman" w:cs="Times New Roman"/>
          <w:sz w:val="28"/>
          <w:szCs w:val="28"/>
          <w:highlight w:val="none"/>
        </w:rPr>
        <w:t>онкурсного задания в зависимости от конкурсных условий могут быть изменены членами жюри.</w:t>
      </w:r>
    </w:p>
    <w:p w14:paraId="5292AA22" w14:textId="77777777" w:rsidR="00881771" w:rsidRPr="00572A02" w:rsidRDefault="00881771" w:rsidP="0088177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43720">
        <w:rPr>
          <w:sz w:val="28"/>
          <w:szCs w:val="28"/>
        </w:rPr>
        <w:br w:type="page"/>
      </w:r>
      <w:bookmarkStart w:id="2" w:name="_Toc379539625"/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Pr="00572A02">
        <w:rPr>
          <w:rFonts w:ascii="Times New Roman" w:hAnsi="Times New Roman"/>
          <w:b/>
          <w:sz w:val="28"/>
          <w:szCs w:val="28"/>
        </w:rPr>
        <w:t>. МОДУЛИ ЗАДАНИЯ И НЕОБХОДИМОЕ ВРЕМЯ</w:t>
      </w:r>
      <w:bookmarkEnd w:id="2"/>
    </w:p>
    <w:p w14:paraId="5F95AEF2" w14:textId="77777777" w:rsidR="00881771" w:rsidRPr="00B43720" w:rsidRDefault="00881771" w:rsidP="008817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 xml:space="preserve">Модули и время сведены в таблице 1 </w:t>
      </w:r>
    </w:p>
    <w:p w14:paraId="0C655687" w14:textId="77777777" w:rsidR="00881771" w:rsidRPr="00B43720" w:rsidRDefault="00881771" w:rsidP="00881771">
      <w:pPr>
        <w:tabs>
          <w:tab w:val="left" w:pos="7245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Таблица 1.</w:t>
      </w:r>
    </w:p>
    <w:tbl>
      <w:tblPr>
        <w:tblW w:w="10065" w:type="dxa"/>
        <w:tblInd w:w="1" w:type="dxa"/>
        <w:tblLook w:val="0000" w:firstRow="0" w:lastRow="0" w:firstColumn="0" w:lastColumn="0" w:noHBand="0" w:noVBand="0"/>
      </w:tblPr>
      <w:tblGrid>
        <w:gridCol w:w="671"/>
        <w:gridCol w:w="5618"/>
        <w:gridCol w:w="2409"/>
        <w:gridCol w:w="1367"/>
      </w:tblGrid>
      <w:tr w:rsidR="00881771" w:rsidRPr="00B43720" w14:paraId="25A1E638" w14:textId="77777777" w:rsidTr="00C13F7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54000" w14:textId="77777777" w:rsidR="00881771" w:rsidRPr="00B43720" w:rsidRDefault="00881771" w:rsidP="00C13F76">
            <w:pPr>
              <w:spacing w:after="0" w:line="360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37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51A5E" w14:textId="77777777" w:rsidR="00881771" w:rsidRPr="00B43720" w:rsidRDefault="00881771" w:rsidP="00C13F76">
            <w:pPr>
              <w:spacing w:after="0" w:line="360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37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модуля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13DDF" w14:textId="77777777" w:rsidR="00881771" w:rsidRPr="00B43720" w:rsidRDefault="00881771" w:rsidP="00C13F76">
            <w:pPr>
              <w:spacing w:after="0" w:line="360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37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Рабочее время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76EA" w14:textId="77777777" w:rsidR="00881771" w:rsidRPr="00B43720" w:rsidRDefault="00881771" w:rsidP="00C13F76">
            <w:pPr>
              <w:spacing w:after="0" w:line="360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37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Время на задание</w:t>
            </w:r>
          </w:p>
        </w:tc>
      </w:tr>
      <w:tr w:rsidR="00881771" w:rsidRPr="00B43720" w14:paraId="08533223" w14:textId="77777777" w:rsidTr="00C13F76">
        <w:trPr>
          <w:trHeight w:val="62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9CBCF" w14:textId="77777777" w:rsidR="00881771" w:rsidRPr="00B43720" w:rsidRDefault="00881771" w:rsidP="00C13F76">
            <w:pPr>
              <w:spacing w:after="0" w:line="360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37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C9965" w14:textId="77777777" w:rsidR="00881771" w:rsidRPr="00B43720" w:rsidRDefault="00881771" w:rsidP="00C13F76">
            <w:pPr>
              <w:pStyle w:val="Doctitle"/>
              <w:spacing w:line="360" w:lineRule="auto"/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</w:pPr>
            <w:r w:rsidRPr="00B43720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Модуль А:</w:t>
            </w:r>
          </w:p>
          <w:p w14:paraId="3AF57F53" w14:textId="77777777" w:rsidR="00881771" w:rsidRPr="00B43720" w:rsidRDefault="00881771" w:rsidP="00C13F76">
            <w:pPr>
              <w:pStyle w:val="Doctitle"/>
              <w:spacing w:line="360" w:lineRule="auto"/>
              <w:ind w:hanging="18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</w:pPr>
            <w:r w:rsidRPr="00B43720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Морское судовождение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25F80" w14:textId="77777777" w:rsidR="00881771" w:rsidRPr="00B43720" w:rsidRDefault="00881771" w:rsidP="00C13F76">
            <w:pPr>
              <w:spacing w:after="0" w:line="360" w:lineRule="auto"/>
              <w:ind w:hanging="3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37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С1-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Pr="00B437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 09.00-12.00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6B538" w14:textId="77777777" w:rsidR="00881771" w:rsidRPr="00B43720" w:rsidRDefault="00881771" w:rsidP="00C13F76">
            <w:pPr>
              <w:spacing w:after="0" w:line="360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37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 часа</w:t>
            </w:r>
          </w:p>
        </w:tc>
      </w:tr>
      <w:tr w:rsidR="00881771" w:rsidRPr="00B43720" w14:paraId="30CC702E" w14:textId="77777777" w:rsidTr="00C13F76">
        <w:trPr>
          <w:trHeight w:val="708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727E0" w14:textId="77777777" w:rsidR="00881771" w:rsidRPr="00B43720" w:rsidRDefault="00881771" w:rsidP="00C13F76">
            <w:pPr>
              <w:spacing w:after="0" w:line="360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37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1C14C" w14:textId="462C299D" w:rsidR="00881771" w:rsidRPr="00B43720" w:rsidRDefault="00881771" w:rsidP="00C13F76">
            <w:pPr>
              <w:pStyle w:val="Doctitle"/>
              <w:spacing w:line="360" w:lineRule="auto"/>
              <w:ind w:left="-18" w:firstLine="18"/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</w:pPr>
            <w:r w:rsidRPr="00B43720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Модуль В:</w:t>
            </w:r>
          </w:p>
          <w:p w14:paraId="0FE16371" w14:textId="77777777" w:rsidR="00881771" w:rsidRPr="00B43720" w:rsidRDefault="00881771" w:rsidP="00C13F76">
            <w:pPr>
              <w:pStyle w:val="Doctitle"/>
              <w:spacing w:line="360" w:lineRule="auto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Судовождение на</w:t>
            </w:r>
            <w:r w:rsidRPr="00B43720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 xml:space="preserve"> внутренних водных путях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0AFEE" w14:textId="77777777" w:rsidR="00881771" w:rsidRPr="00B43720" w:rsidRDefault="00881771" w:rsidP="00C13F76">
            <w:pPr>
              <w:spacing w:after="0" w:line="360" w:lineRule="auto"/>
              <w:ind w:hanging="3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37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С1-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Pr="00B437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 13.00-16.00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A1B0D" w14:textId="77777777" w:rsidR="00881771" w:rsidRPr="00B43720" w:rsidRDefault="00881771" w:rsidP="00C13F76">
            <w:pPr>
              <w:spacing w:after="0" w:line="360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37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 часа</w:t>
            </w:r>
          </w:p>
        </w:tc>
      </w:tr>
      <w:tr w:rsidR="00881771" w:rsidRPr="00B43720" w14:paraId="124645BF" w14:textId="77777777" w:rsidTr="00C13F7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85FDE" w14:textId="77777777" w:rsidR="00881771" w:rsidRPr="00B43720" w:rsidRDefault="00881771" w:rsidP="00C13F76">
            <w:pPr>
              <w:spacing w:after="0" w:line="360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37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2823E" w14:textId="77777777" w:rsidR="00881771" w:rsidRPr="00B43720" w:rsidRDefault="00881771" w:rsidP="00C13F76">
            <w:pPr>
              <w:pStyle w:val="Doctitle"/>
              <w:spacing w:line="360" w:lineRule="auto"/>
              <w:rPr>
                <w:rFonts w:ascii="Calibri" w:eastAsia="Calibri" w:hAnsi="Calibri"/>
                <w:sz w:val="28"/>
                <w:szCs w:val="28"/>
                <w:lang w:val="ru-RU"/>
              </w:rPr>
            </w:pPr>
            <w:r w:rsidRPr="00B43720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 xml:space="preserve">Модуль </w:t>
            </w:r>
            <w:r w:rsidRPr="00B43720">
              <w:rPr>
                <w:rFonts w:ascii="Times New Roman" w:eastAsia="Calibri" w:hAnsi="Times New Roman"/>
                <w:b w:val="0"/>
                <w:sz w:val="28"/>
                <w:szCs w:val="28"/>
                <w:lang w:val="en-US"/>
              </w:rPr>
              <w:t>C</w:t>
            </w:r>
            <w:r w:rsidRPr="00B43720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:</w:t>
            </w:r>
          </w:p>
          <w:p w14:paraId="25CB6003" w14:textId="77777777" w:rsidR="00881771" w:rsidRPr="00B43720" w:rsidRDefault="00881771" w:rsidP="00C13F76">
            <w:pPr>
              <w:pStyle w:val="Doctitle"/>
              <w:spacing w:line="360" w:lineRule="auto"/>
              <w:ind w:hanging="18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Т</w:t>
            </w:r>
            <w:r w:rsidRPr="00B43720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 xml:space="preserve">ехническое обслуживание судовых энергетических установок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F249E" w14:textId="77777777" w:rsidR="00881771" w:rsidRDefault="00881771" w:rsidP="00C13F76">
            <w:pPr>
              <w:spacing w:after="0" w:line="360" w:lineRule="auto"/>
              <w:ind w:hanging="3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37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С1-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Pr="00B437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 09.00-12.00</w:t>
            </w:r>
          </w:p>
          <w:p w14:paraId="599C667D" w14:textId="77777777" w:rsidR="00881771" w:rsidRPr="00B43720" w:rsidRDefault="00881771" w:rsidP="00C13F76">
            <w:pPr>
              <w:spacing w:after="0" w:line="360" w:lineRule="auto"/>
              <w:ind w:hanging="3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</w:t>
            </w:r>
            <w:r w:rsidRPr="00B437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13.00-16.00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49FE0" w14:textId="77777777" w:rsidR="00881771" w:rsidRPr="00B43720" w:rsidRDefault="00881771" w:rsidP="00C13F76">
            <w:pPr>
              <w:spacing w:after="0" w:line="360" w:lineRule="auto"/>
              <w:ind w:hanging="3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4372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 часа</w:t>
            </w:r>
          </w:p>
        </w:tc>
      </w:tr>
      <w:tr w:rsidR="00881771" w:rsidRPr="00B43720" w14:paraId="7DAF0AC5" w14:textId="77777777" w:rsidTr="00C13F7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E5D0C" w14:textId="77777777" w:rsidR="00881771" w:rsidRPr="00B43720" w:rsidRDefault="00881771" w:rsidP="00C13F76">
            <w:pPr>
              <w:spacing w:after="0" w:line="360" w:lineRule="auto"/>
              <w:ind w:hanging="3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4372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452BA" w14:textId="77777777" w:rsidR="00881771" w:rsidRPr="00B43720" w:rsidRDefault="00881771" w:rsidP="00C13F76">
            <w:pPr>
              <w:pStyle w:val="Doctitle"/>
              <w:spacing w:line="360" w:lineRule="auto"/>
              <w:jc w:val="both"/>
              <w:rPr>
                <w:rFonts w:ascii="Calibri" w:eastAsia="Calibri" w:hAnsi="Calibri"/>
                <w:sz w:val="28"/>
                <w:szCs w:val="28"/>
                <w:lang w:val="ru-RU"/>
              </w:rPr>
            </w:pPr>
            <w:r w:rsidRPr="00B43720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 xml:space="preserve">Модуль </w:t>
            </w:r>
            <w:r w:rsidRPr="00B43720">
              <w:rPr>
                <w:rFonts w:ascii="Times New Roman" w:eastAsia="Calibri" w:hAnsi="Times New Roman"/>
                <w:b w:val="0"/>
                <w:sz w:val="28"/>
                <w:szCs w:val="28"/>
                <w:lang w:val="en-US"/>
              </w:rPr>
              <w:t>D</w:t>
            </w:r>
            <w:r w:rsidRPr="00B43720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:</w:t>
            </w:r>
          </w:p>
          <w:p w14:paraId="3C967A58" w14:textId="77777777" w:rsidR="00881771" w:rsidRPr="00B43720" w:rsidRDefault="00881771" w:rsidP="00C13F76">
            <w:pPr>
              <w:pStyle w:val="Doctitle"/>
              <w:spacing w:line="360" w:lineRule="auto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</w:pPr>
            <w:r w:rsidRPr="00B43720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 xml:space="preserve">Ремонт судового оборудования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05476" w14:textId="77777777" w:rsidR="00881771" w:rsidRDefault="00881771" w:rsidP="00C13F76">
            <w:pPr>
              <w:spacing w:after="0" w:line="360" w:lineRule="auto"/>
              <w:ind w:hanging="3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37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С1-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Pr="00B437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 09.00-12.00</w:t>
            </w:r>
          </w:p>
          <w:p w14:paraId="0015328D" w14:textId="77777777" w:rsidR="00881771" w:rsidRPr="00B43720" w:rsidRDefault="00881771" w:rsidP="00C13F76">
            <w:pPr>
              <w:spacing w:after="0" w:line="360" w:lineRule="auto"/>
              <w:ind w:hanging="3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</w:t>
            </w:r>
            <w:r w:rsidRPr="00B437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13.00-16.00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0EC1E" w14:textId="77777777" w:rsidR="00881771" w:rsidRPr="00B43720" w:rsidRDefault="00881771" w:rsidP="00C13F76">
            <w:pPr>
              <w:spacing w:after="0" w:line="360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37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 часа</w:t>
            </w:r>
          </w:p>
        </w:tc>
      </w:tr>
      <w:tr w:rsidR="00881771" w:rsidRPr="00B43720" w14:paraId="1E353C3B" w14:textId="77777777" w:rsidTr="00C13F7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D272B" w14:textId="77777777" w:rsidR="00881771" w:rsidRPr="00B43720" w:rsidRDefault="00881771" w:rsidP="00C13F76">
            <w:pPr>
              <w:spacing w:after="0" w:line="360" w:lineRule="auto"/>
              <w:ind w:hanging="3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4372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48359" w14:textId="77777777" w:rsidR="00881771" w:rsidRPr="00B43720" w:rsidRDefault="00881771" w:rsidP="00C13F76">
            <w:pPr>
              <w:pStyle w:val="Doctitle"/>
              <w:spacing w:line="360" w:lineRule="auto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</w:pPr>
            <w:r w:rsidRPr="00B43720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Модуль Е:</w:t>
            </w:r>
          </w:p>
          <w:p w14:paraId="30B3D2B8" w14:textId="274555C3" w:rsidR="00881771" w:rsidRPr="00B43720" w:rsidRDefault="00881771" w:rsidP="004B59F8">
            <w:pPr>
              <w:pStyle w:val="Doctitle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</w:pPr>
            <w:r w:rsidRPr="001047C0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Борьба за живучесть судна и оказание первой помощи пострадавшим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79EC7" w14:textId="77777777" w:rsidR="00881771" w:rsidRPr="00B43720" w:rsidRDefault="00881771" w:rsidP="00C13F76">
            <w:pPr>
              <w:spacing w:after="0" w:line="360" w:lineRule="auto"/>
              <w:ind w:hanging="3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37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С1-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Pr="00B437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 16.30-17.30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3281" w14:textId="77777777" w:rsidR="00881771" w:rsidRPr="00B43720" w:rsidRDefault="00881771" w:rsidP="00C13F76">
            <w:pPr>
              <w:spacing w:after="0" w:line="360" w:lineRule="auto"/>
              <w:ind w:hanging="3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4372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час</w:t>
            </w:r>
          </w:p>
        </w:tc>
      </w:tr>
      <w:tr w:rsidR="00881771" w:rsidRPr="00B43720" w14:paraId="3B647139" w14:textId="77777777" w:rsidTr="00C13F76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47434" w14:textId="77777777" w:rsidR="00881771" w:rsidRPr="00B43720" w:rsidRDefault="00881771" w:rsidP="00C13F76">
            <w:pPr>
              <w:spacing w:after="0" w:line="360" w:lineRule="auto"/>
              <w:ind w:hanging="3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4372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AE7BF" w14:textId="77777777" w:rsidR="00881771" w:rsidRPr="00B43720" w:rsidRDefault="00881771" w:rsidP="00C13F76">
            <w:pPr>
              <w:pStyle w:val="Doctitle"/>
              <w:spacing w:line="360" w:lineRule="auto"/>
              <w:jc w:val="both"/>
              <w:rPr>
                <w:rFonts w:ascii="Calibri" w:eastAsia="Calibri" w:hAnsi="Calibri"/>
                <w:sz w:val="28"/>
                <w:szCs w:val="28"/>
              </w:rPr>
            </w:pPr>
            <w:r w:rsidRPr="00B43720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 xml:space="preserve">Модуль </w:t>
            </w:r>
            <w:r w:rsidRPr="00B43720">
              <w:rPr>
                <w:rFonts w:ascii="Times New Roman" w:eastAsia="Calibri" w:hAnsi="Times New Roman"/>
                <w:b w:val="0"/>
                <w:sz w:val="28"/>
                <w:szCs w:val="28"/>
                <w:lang w:val="en-US"/>
              </w:rPr>
              <w:t>F</w:t>
            </w:r>
            <w:r w:rsidRPr="00B43720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:</w:t>
            </w:r>
          </w:p>
          <w:p w14:paraId="41998A24" w14:textId="77777777" w:rsidR="00881771" w:rsidRPr="00B43720" w:rsidRDefault="00881771" w:rsidP="00C13F76">
            <w:pPr>
              <w:pStyle w:val="Doctitle"/>
              <w:spacing w:line="360" w:lineRule="auto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</w:pPr>
            <w:r w:rsidRPr="00B43720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Такелажные работы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55561" w14:textId="77777777" w:rsidR="00881771" w:rsidRPr="00B43720" w:rsidRDefault="00881771" w:rsidP="00C13F76">
            <w:pPr>
              <w:spacing w:after="0" w:line="360" w:lineRule="auto"/>
              <w:ind w:hanging="3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37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С1-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Pr="00B437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 16.30-18.30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93CF5" w14:textId="77777777" w:rsidR="00881771" w:rsidRPr="00B43720" w:rsidRDefault="00881771" w:rsidP="00C13F76">
            <w:pPr>
              <w:spacing w:after="0" w:line="360" w:lineRule="auto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37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 часа</w:t>
            </w:r>
          </w:p>
        </w:tc>
      </w:tr>
    </w:tbl>
    <w:p w14:paraId="1758790B" w14:textId="77777777" w:rsidR="00881771" w:rsidRPr="00B43720" w:rsidRDefault="00881771" w:rsidP="0088177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38284C99" w14:textId="77777777" w:rsidR="00881771" w:rsidRPr="00B43720" w:rsidRDefault="00881771" w:rsidP="00881771">
      <w:pPr>
        <w:pStyle w:val="Doc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Каждый Экипаж </w:t>
      </w:r>
      <w:r w:rsidRPr="00F47513">
        <w:rPr>
          <w:rFonts w:ascii="Times New Roman" w:hAnsi="Times New Roman"/>
          <w:b w:val="0"/>
          <w:sz w:val="28"/>
          <w:szCs w:val="28"/>
          <w:lang w:val="ru-RU"/>
        </w:rPr>
        <w:t>в ходе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соревновательных дней должен выполнить все 6 модулей Конкурсного задания. </w:t>
      </w:r>
      <w:r w:rsidRPr="00B43720">
        <w:rPr>
          <w:rFonts w:ascii="Times New Roman" w:hAnsi="Times New Roman"/>
          <w:b w:val="0"/>
          <w:sz w:val="28"/>
          <w:szCs w:val="28"/>
          <w:lang w:val="ru-RU"/>
        </w:rPr>
        <w:t xml:space="preserve">Последовательность выполнения модулей Конкурсного задания для каждого Экипажа определяется путём жеребьёвки. </w:t>
      </w:r>
    </w:p>
    <w:p w14:paraId="7D0F6CDC" w14:textId="77777777" w:rsidR="00881771" w:rsidRDefault="00881771" w:rsidP="00881771">
      <w:pPr>
        <w:pStyle w:val="Doctitle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  <w:lang w:val="ru-RU"/>
        </w:rPr>
      </w:pPr>
    </w:p>
    <w:p w14:paraId="53D0279C" w14:textId="77777777" w:rsidR="00881771" w:rsidRDefault="00881771" w:rsidP="00881771">
      <w:pPr>
        <w:pStyle w:val="Doctitle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  <w:lang w:val="ru-RU"/>
        </w:rPr>
      </w:pPr>
    </w:p>
    <w:p w14:paraId="738C76E4" w14:textId="77777777" w:rsidR="00881771" w:rsidRDefault="00881771" w:rsidP="00881771">
      <w:pPr>
        <w:pStyle w:val="Doctitle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  <w:lang w:val="ru-RU"/>
        </w:rPr>
      </w:pPr>
    </w:p>
    <w:p w14:paraId="6EBA0641" w14:textId="77777777" w:rsidR="00881771" w:rsidRDefault="00881771" w:rsidP="00881771">
      <w:pPr>
        <w:pStyle w:val="Doctitle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  <w:lang w:val="ru-RU"/>
        </w:rPr>
      </w:pPr>
    </w:p>
    <w:p w14:paraId="718EEE83" w14:textId="29F7D8A2" w:rsidR="00881771" w:rsidRDefault="00881771" w:rsidP="00881771">
      <w:pPr>
        <w:pStyle w:val="Doctitle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  <w:lang w:val="ru-RU"/>
        </w:rPr>
      </w:pPr>
    </w:p>
    <w:p w14:paraId="243E7A92" w14:textId="77777777" w:rsidR="004B59F8" w:rsidRDefault="004B59F8" w:rsidP="00881771">
      <w:pPr>
        <w:pStyle w:val="Doctitle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  <w:lang w:val="ru-RU"/>
        </w:rPr>
      </w:pPr>
    </w:p>
    <w:p w14:paraId="1360FE05" w14:textId="77777777" w:rsidR="00881771" w:rsidRPr="00B43720" w:rsidRDefault="00881771" w:rsidP="00881771">
      <w:pPr>
        <w:pStyle w:val="Doctitle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  <w:lang w:val="ru-RU"/>
        </w:rPr>
      </w:pPr>
      <w:r w:rsidRPr="00B43720">
        <w:rPr>
          <w:rFonts w:ascii="Times New Roman" w:hAnsi="Times New Roman"/>
          <w:sz w:val="28"/>
          <w:szCs w:val="28"/>
          <w:u w:val="single"/>
          <w:lang w:val="ru-RU"/>
        </w:rPr>
        <w:lastRenderedPageBreak/>
        <w:t>Модуль А:</w:t>
      </w:r>
    </w:p>
    <w:p w14:paraId="0AFDC4FC" w14:textId="77777777" w:rsidR="00881771" w:rsidRPr="00B43720" w:rsidRDefault="00881771" w:rsidP="00881771">
      <w:pPr>
        <w:pStyle w:val="Doctitl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720">
        <w:rPr>
          <w:rFonts w:ascii="Times New Roman" w:hAnsi="Times New Roman"/>
          <w:sz w:val="28"/>
          <w:szCs w:val="28"/>
          <w:lang w:val="ru-RU"/>
        </w:rPr>
        <w:t>Морское судовождение</w:t>
      </w:r>
    </w:p>
    <w:p w14:paraId="447AAFBE" w14:textId="77777777" w:rsidR="00881771" w:rsidRPr="00B43720" w:rsidRDefault="00881771" w:rsidP="00881771">
      <w:pPr>
        <w:pStyle w:val="Doctitle"/>
        <w:spacing w:line="360" w:lineRule="auto"/>
        <w:ind w:firstLine="709"/>
        <w:rPr>
          <w:rFonts w:ascii="Times New Roman" w:hAnsi="Times New Roman"/>
          <w:b w:val="0"/>
          <w:i/>
          <w:sz w:val="28"/>
          <w:szCs w:val="28"/>
          <w:lang w:val="ru-RU"/>
        </w:rPr>
      </w:pPr>
      <w:r w:rsidRPr="00B43720">
        <w:rPr>
          <w:rFonts w:ascii="Times New Roman" w:hAnsi="Times New Roman"/>
          <w:b w:val="0"/>
          <w:i/>
          <w:sz w:val="28"/>
          <w:szCs w:val="28"/>
          <w:lang w:val="ru-RU"/>
        </w:rPr>
        <w:t>Время выполнения модуля: 3 часа</w:t>
      </w:r>
    </w:p>
    <w:p w14:paraId="31B4EEB5" w14:textId="77777777" w:rsidR="00881771" w:rsidRPr="00B43720" w:rsidRDefault="00881771" w:rsidP="00881771">
      <w:pPr>
        <w:pStyle w:val="Doctitl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720">
        <w:rPr>
          <w:rFonts w:ascii="Times New Roman" w:hAnsi="Times New Roman"/>
          <w:sz w:val="28"/>
          <w:szCs w:val="28"/>
          <w:lang w:val="ru-RU"/>
        </w:rPr>
        <w:t>Задание</w:t>
      </w:r>
    </w:p>
    <w:p w14:paraId="053651B3" w14:textId="77777777" w:rsidR="00881771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Выполняется с</w:t>
      </w:r>
      <w:r w:rsidRPr="00B43720">
        <w:rPr>
          <w:rFonts w:ascii="Times New Roman" w:hAnsi="Times New Roman"/>
          <w:sz w:val="28"/>
          <w:szCs w:val="28"/>
        </w:rPr>
        <w:t xml:space="preserve"> использованием навигационного тренажера, морских навигационных карт, маневренных планшетов и прокладочного инструмента</w:t>
      </w:r>
      <w:r>
        <w:rPr>
          <w:rFonts w:ascii="Times New Roman" w:hAnsi="Times New Roman"/>
          <w:sz w:val="28"/>
          <w:szCs w:val="28"/>
        </w:rPr>
        <w:t>.</w:t>
      </w:r>
    </w:p>
    <w:p w14:paraId="0FE8FF7F" w14:textId="77777777" w:rsidR="00881771" w:rsidRPr="00457A88" w:rsidRDefault="00881771" w:rsidP="00881771">
      <w:pPr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Fonts w:ascii="Times New Roman" w:hAnsi="Times New Roman"/>
          <w:b/>
          <w:sz w:val="28"/>
          <w:szCs w:val="28"/>
        </w:rPr>
        <w:t xml:space="preserve">А1. Маневрирование и управление судном </w:t>
      </w:r>
      <w:r w:rsidRPr="00457A88">
        <w:rPr>
          <w:rFonts w:ascii="Times New Roman" w:hAnsi="Times New Roman"/>
          <w:b/>
          <w:sz w:val="28"/>
          <w:szCs w:val="28"/>
        </w:rPr>
        <w:t>с использованием маневренного планшета.</w:t>
      </w:r>
    </w:p>
    <w:p w14:paraId="789E58D7" w14:textId="77777777" w:rsidR="00881771" w:rsidRPr="00457A88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88">
        <w:rPr>
          <w:rFonts w:ascii="Times New Roman" w:hAnsi="Times New Roman"/>
          <w:sz w:val="28"/>
          <w:szCs w:val="28"/>
        </w:rPr>
        <w:t>По заданным, либо снятым с экрана РЛС, значениям пеленг/дистанция цели, Конкурсантам необходимо:</w:t>
      </w:r>
    </w:p>
    <w:p w14:paraId="6DC328AA" w14:textId="77777777" w:rsidR="00881771" w:rsidRPr="00457A88" w:rsidRDefault="00881771" w:rsidP="00881771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457A88">
        <w:rPr>
          <w:rFonts w:ascii="Times New Roman" w:hAnsi="Times New Roman"/>
          <w:sz w:val="28"/>
          <w:szCs w:val="28"/>
        </w:rPr>
        <w:t>- п</w:t>
      </w:r>
      <w:r w:rsidRPr="00457A8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роизвести расчет кратчайшей дистанции сближения (Дкр);</w:t>
      </w:r>
    </w:p>
    <w:p w14:paraId="72FBE5A2" w14:textId="77777777" w:rsidR="00881771" w:rsidRPr="00457A88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7A8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</w:t>
      </w:r>
      <w:r w:rsidRPr="00457A88">
        <w:rPr>
          <w:rFonts w:ascii="Times New Roman" w:hAnsi="Times New Roman"/>
          <w:color w:val="000000"/>
          <w:sz w:val="28"/>
          <w:szCs w:val="28"/>
        </w:rPr>
        <w:t>оценить опасность сближения;</w:t>
      </w:r>
    </w:p>
    <w:p w14:paraId="44A57D00" w14:textId="77777777" w:rsidR="00881771" w:rsidRPr="00457A88" w:rsidRDefault="00881771" w:rsidP="00881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A88">
        <w:rPr>
          <w:rFonts w:ascii="Times New Roman" w:hAnsi="Times New Roman" w:cs="Times New Roman"/>
          <w:sz w:val="28"/>
          <w:szCs w:val="28"/>
        </w:rPr>
        <w:t>- произвести расчет времени сближения на кратчайшую дистанцию (Ткр);</w:t>
      </w:r>
    </w:p>
    <w:p w14:paraId="1BB93A4D" w14:textId="77777777" w:rsidR="00881771" w:rsidRPr="00457A88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88">
        <w:rPr>
          <w:rFonts w:ascii="Times New Roman" w:hAnsi="Times New Roman" w:cs="Times New Roman"/>
          <w:sz w:val="28"/>
          <w:szCs w:val="28"/>
        </w:rPr>
        <w:t xml:space="preserve">- </w:t>
      </w:r>
      <w:r w:rsidRPr="00457A88">
        <w:rPr>
          <w:rFonts w:ascii="Times New Roman" w:hAnsi="Times New Roman"/>
          <w:sz w:val="28"/>
          <w:szCs w:val="28"/>
        </w:rPr>
        <w:t xml:space="preserve">произвести расчет скорости цели </w:t>
      </w:r>
      <w:r w:rsidRPr="00457A88">
        <w:rPr>
          <w:rFonts w:ascii="Times New Roman" w:hAnsi="Times New Roman"/>
          <w:sz w:val="28"/>
          <w:szCs w:val="28"/>
          <w:lang w:val="en-US"/>
        </w:rPr>
        <w:t>V</w:t>
      </w:r>
      <w:r w:rsidRPr="00457A88">
        <w:rPr>
          <w:rFonts w:ascii="Times New Roman" w:hAnsi="Times New Roman"/>
          <w:sz w:val="28"/>
          <w:szCs w:val="28"/>
        </w:rPr>
        <w:t>ц;</w:t>
      </w:r>
    </w:p>
    <w:p w14:paraId="2BFE5286" w14:textId="77777777" w:rsidR="00881771" w:rsidRPr="00457A88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88">
        <w:rPr>
          <w:rFonts w:ascii="Times New Roman" w:hAnsi="Times New Roman"/>
          <w:sz w:val="28"/>
          <w:szCs w:val="28"/>
        </w:rPr>
        <w:t>- произвести расчет курса цели Кц;</w:t>
      </w:r>
    </w:p>
    <w:p w14:paraId="56B09B25" w14:textId="77777777" w:rsidR="00881771" w:rsidRPr="00457A88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A88">
        <w:rPr>
          <w:rFonts w:ascii="Times New Roman" w:hAnsi="Times New Roman"/>
          <w:sz w:val="28"/>
          <w:szCs w:val="28"/>
        </w:rPr>
        <w:t>- рассчитать безопасный курс (Кс без) на расхождение без изменения скорости (</w:t>
      </w:r>
      <w:r w:rsidRPr="00457A88">
        <w:rPr>
          <w:rFonts w:ascii="Times New Roman" w:hAnsi="Times New Roman"/>
          <w:sz w:val="28"/>
          <w:szCs w:val="28"/>
          <w:lang w:val="en-US"/>
        </w:rPr>
        <w:t>V</w:t>
      </w:r>
      <w:r w:rsidRPr="00457A88">
        <w:rPr>
          <w:rFonts w:ascii="Times New Roman" w:hAnsi="Times New Roman"/>
          <w:sz w:val="28"/>
          <w:szCs w:val="28"/>
        </w:rPr>
        <w:t>н).</w:t>
      </w:r>
    </w:p>
    <w:p w14:paraId="503CCAAF" w14:textId="77777777" w:rsidR="00881771" w:rsidRPr="00B43720" w:rsidRDefault="00881771" w:rsidP="00881771">
      <w:pPr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Fonts w:ascii="Times New Roman" w:hAnsi="Times New Roman"/>
          <w:b/>
          <w:sz w:val="28"/>
          <w:szCs w:val="28"/>
        </w:rPr>
        <w:t>А2. Графическое счисление пути с оп</w:t>
      </w:r>
      <w:r>
        <w:rPr>
          <w:rFonts w:ascii="Times New Roman" w:hAnsi="Times New Roman"/>
          <w:b/>
          <w:sz w:val="28"/>
          <w:szCs w:val="28"/>
        </w:rPr>
        <w:t>ределением местоположения судна</w:t>
      </w:r>
    </w:p>
    <w:p w14:paraId="47387929" w14:textId="77777777" w:rsidR="00881771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Конкурсантам необходимо:</w:t>
      </w:r>
    </w:p>
    <w:p w14:paraId="5C8CEEB6" w14:textId="77777777" w:rsidR="00881771" w:rsidRPr="007F7633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7633">
        <w:rPr>
          <w:rFonts w:ascii="Times New Roman" w:hAnsi="Times New Roman"/>
          <w:sz w:val="28"/>
          <w:szCs w:val="28"/>
        </w:rPr>
        <w:t xml:space="preserve">- </w:t>
      </w:r>
      <w:r w:rsidRPr="007F7633">
        <w:rPr>
          <w:rFonts w:ascii="Times New Roman" w:hAnsi="Times New Roman"/>
          <w:color w:val="000000"/>
          <w:sz w:val="28"/>
          <w:szCs w:val="28"/>
        </w:rPr>
        <w:t>наносить на карту точки по заданным координатам;</w:t>
      </w:r>
    </w:p>
    <w:p w14:paraId="25AEADA3" w14:textId="77777777" w:rsidR="00881771" w:rsidRPr="007F7633" w:rsidRDefault="00881771" w:rsidP="00881771">
      <w:pPr>
        <w:spacing w:after="0" w:line="36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7F763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F763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рассчитывать и наносить на карту истинные, компасные курсы и путевые углы;</w:t>
      </w:r>
    </w:p>
    <w:p w14:paraId="394800CF" w14:textId="77777777" w:rsidR="00881771" w:rsidRPr="007F7633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763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</w:t>
      </w:r>
      <w:r w:rsidRPr="007F7633">
        <w:rPr>
          <w:rFonts w:ascii="Times New Roman" w:hAnsi="Times New Roman"/>
          <w:color w:val="000000"/>
          <w:sz w:val="28"/>
          <w:szCs w:val="28"/>
        </w:rPr>
        <w:t>рассчитывать пройденное расстояние с учетом поправки (коэффициента) лага;</w:t>
      </w:r>
    </w:p>
    <w:p w14:paraId="1A53E0B0" w14:textId="77777777" w:rsidR="00881771" w:rsidRPr="007F7633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7633">
        <w:rPr>
          <w:rFonts w:ascii="Times New Roman" w:hAnsi="Times New Roman"/>
          <w:color w:val="000000"/>
          <w:sz w:val="28"/>
          <w:szCs w:val="28"/>
        </w:rPr>
        <w:t>- определять местоположение судна по заданным радиолокационным пеленгам и дистанциям;</w:t>
      </w:r>
    </w:p>
    <w:p w14:paraId="1EDF9176" w14:textId="77777777" w:rsidR="00881771" w:rsidRPr="00554F3C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4F3C">
        <w:rPr>
          <w:rFonts w:ascii="Times New Roman" w:hAnsi="Times New Roman"/>
          <w:color w:val="000000"/>
          <w:sz w:val="28"/>
          <w:szCs w:val="28"/>
        </w:rPr>
        <w:t>- выполнить переход с карты на карту по координатам</w:t>
      </w:r>
      <w:r w:rsidRPr="00554F3C">
        <w:rPr>
          <w:rFonts w:ascii="Times New Roman" w:hAnsi="Times New Roman" w:cs="Times New Roman"/>
          <w:color w:val="424242"/>
          <w:sz w:val="28"/>
          <w:szCs w:val="28"/>
          <w:lang w:eastAsia="ru-RU"/>
        </w:rPr>
        <w:t>;</w:t>
      </w:r>
    </w:p>
    <w:p w14:paraId="01DC2753" w14:textId="77777777" w:rsidR="00881771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763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A03EC">
        <w:rPr>
          <w:rFonts w:ascii="Times New Roman" w:hAnsi="Times New Roman"/>
          <w:color w:val="000000"/>
          <w:sz w:val="28"/>
          <w:szCs w:val="28"/>
        </w:rPr>
        <w:t>определить координаты точки прибытия (постановки на якорь).</w:t>
      </w:r>
    </w:p>
    <w:p w14:paraId="75DD4B41" w14:textId="77777777" w:rsidR="00881771" w:rsidRPr="00F47513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F47513">
        <w:rPr>
          <w:rFonts w:ascii="Times New Roman" w:hAnsi="Times New Roman"/>
          <w:color w:val="000000"/>
          <w:sz w:val="28"/>
          <w:szCs w:val="28"/>
        </w:rPr>
        <w:lastRenderedPageBreak/>
        <w:t>Задание выполняется путем заполнения следующей таблицы:</w:t>
      </w:r>
    </w:p>
    <w:tbl>
      <w:tblPr>
        <w:tblW w:w="11541" w:type="dxa"/>
        <w:tblInd w:w="-459" w:type="dxa"/>
        <w:tblLook w:val="04A0" w:firstRow="1" w:lastRow="0" w:firstColumn="1" w:lastColumn="0" w:noHBand="0" w:noVBand="1"/>
      </w:tblPr>
      <w:tblGrid>
        <w:gridCol w:w="853"/>
        <w:gridCol w:w="709"/>
        <w:gridCol w:w="881"/>
        <w:gridCol w:w="881"/>
        <w:gridCol w:w="881"/>
        <w:gridCol w:w="881"/>
        <w:gridCol w:w="895"/>
        <w:gridCol w:w="816"/>
        <w:gridCol w:w="1215"/>
        <w:gridCol w:w="1202"/>
        <w:gridCol w:w="780"/>
        <w:gridCol w:w="881"/>
        <w:gridCol w:w="222"/>
        <w:gridCol w:w="222"/>
        <w:gridCol w:w="222"/>
      </w:tblGrid>
      <w:tr w:rsidR="00881771" w:rsidRPr="00F47513" w14:paraId="13CDC272" w14:textId="77777777" w:rsidTr="00C13F76">
        <w:trPr>
          <w:gridAfter w:val="3"/>
          <w:wAfter w:w="666" w:type="dxa"/>
          <w:trHeight w:val="89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EDFB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Т опер.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A035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ОЛ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EBEB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F47513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 xml:space="preserve">ϕ </w:t>
            </w:r>
          </w:p>
          <w:p w14:paraId="356F67F8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 w:eastAsia="ru-RU"/>
              </w:rPr>
            </w:pPr>
            <w:r w:rsidRPr="00F47513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(</w:t>
            </w:r>
            <w:r w:rsidRPr="00F47513">
              <w:rPr>
                <w:rFonts w:ascii="Calibri" w:hAnsi="Calibri" w:cs="Calibri"/>
                <w:b/>
                <w:bCs/>
                <w:color w:val="000000"/>
                <w:lang w:val="en-US" w:eastAsia="ru-RU"/>
              </w:rPr>
              <w:t>N)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6785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Symbol" w:hAnsi="Symbol" w:cs="Calibri"/>
                <w:b/>
                <w:bCs/>
                <w:color w:val="000000"/>
                <w:lang w:val="en-US" w:eastAsia="ru-RU"/>
              </w:rPr>
            </w:pPr>
            <w:r w:rsidRPr="00F47513">
              <w:rPr>
                <w:rFonts w:ascii="Symbol" w:hAnsi="Symbol" w:cs="Calibri"/>
                <w:b/>
                <w:bCs/>
                <w:color w:val="000000"/>
                <w:lang w:eastAsia="ru-RU"/>
              </w:rPr>
              <w:t></w:t>
            </w:r>
            <w:r w:rsidRPr="00F47513">
              <w:rPr>
                <w:rFonts w:ascii="Symbol" w:hAnsi="Symbol" w:cs="Calibri"/>
                <w:b/>
                <w:bCs/>
                <w:color w:val="000000"/>
                <w:lang w:val="en-US" w:eastAsia="ru-RU"/>
              </w:rPr>
              <w:t></w:t>
            </w:r>
          </w:p>
          <w:p w14:paraId="7434054C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Symbol" w:hAnsi="Symbol" w:cs="Calibri"/>
                <w:b/>
                <w:bCs/>
                <w:color w:val="000000"/>
                <w:lang w:val="en-US" w:eastAsia="ru-RU"/>
              </w:rPr>
            </w:pPr>
            <w:r w:rsidRPr="00F47513">
              <w:rPr>
                <w:rFonts w:ascii="Symbol" w:hAnsi="Symbol" w:cs="Calibri"/>
                <w:b/>
                <w:bCs/>
                <w:color w:val="000000"/>
                <w:lang w:val="en-US" w:eastAsia="ru-RU"/>
              </w:rPr>
              <w:t></w:t>
            </w:r>
            <w:r w:rsidRPr="00F47513">
              <w:rPr>
                <w:rFonts w:ascii="Symbol" w:hAnsi="Symbol" w:cs="Calibri"/>
                <w:b/>
                <w:bCs/>
                <w:color w:val="000000"/>
                <w:lang w:val="en-US" w:eastAsia="ru-RU"/>
              </w:rPr>
              <w:t></w:t>
            </w:r>
            <w:r w:rsidRPr="00F47513">
              <w:rPr>
                <w:rFonts w:ascii="Symbol" w:hAnsi="Symbol" w:cs="Calibri"/>
                <w:b/>
                <w:bCs/>
                <w:color w:val="000000"/>
                <w:lang w:val="en-US" w:eastAsia="ru-RU"/>
              </w:rPr>
              <w:t>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265B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ИК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1A57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V</w:t>
            </w:r>
          </w:p>
          <w:p w14:paraId="0AB77F09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(уз)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2076" w14:textId="77777777" w:rsidR="00881771" w:rsidRPr="00F47513" w:rsidRDefault="00881771" w:rsidP="00C13F76">
            <w:pPr>
              <w:spacing w:after="0" w:line="240" w:lineRule="auto"/>
              <w:ind w:left="-26" w:right="-126" w:hanging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475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Sk</w:t>
            </w:r>
            <w:proofErr w:type="spellEnd"/>
          </w:p>
          <w:p w14:paraId="26971E71" w14:textId="77777777" w:rsidR="00881771" w:rsidRPr="00F47513" w:rsidRDefault="00881771" w:rsidP="00C13F76">
            <w:pPr>
              <w:spacing w:after="0" w:line="240" w:lineRule="auto"/>
              <w:ind w:left="-58" w:right="-12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(миль)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AB26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475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Tk</w:t>
            </w:r>
            <w:proofErr w:type="spellEnd"/>
          </w:p>
          <w:p w14:paraId="1FED78F8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(мин)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835A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 (невязка,</w:t>
            </w:r>
          </w:p>
          <w:p w14:paraId="502A1BEA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кбт)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C289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475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Ориен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F475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FC81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ИП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A8B8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Д</w:t>
            </w:r>
          </w:p>
          <w:p w14:paraId="4C487C1A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(кбт)</w:t>
            </w:r>
          </w:p>
        </w:tc>
      </w:tr>
      <w:tr w:rsidR="00881771" w:rsidRPr="00F47513" w14:paraId="15803F18" w14:textId="77777777" w:rsidTr="00C13F76">
        <w:trPr>
          <w:gridAfter w:val="3"/>
          <w:wAfter w:w="666" w:type="dxa"/>
          <w:trHeight w:val="295"/>
        </w:trPr>
        <w:tc>
          <w:tcPr>
            <w:tcW w:w="1087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95073" w14:textId="77777777" w:rsidR="00881771" w:rsidRPr="00F47513" w:rsidRDefault="00881771" w:rsidP="00C13F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1. Нанесение места снятия судна с якоря по заданным координатам</w:t>
            </w:r>
          </w:p>
        </w:tc>
      </w:tr>
      <w:tr w:rsidR="00881771" w:rsidRPr="00F47513" w14:paraId="29B71787" w14:textId="77777777" w:rsidTr="00C13F76">
        <w:trPr>
          <w:gridAfter w:val="3"/>
          <w:wAfter w:w="666" w:type="dxa"/>
          <w:trHeight w:val="531"/>
        </w:trPr>
        <w:tc>
          <w:tcPr>
            <w:tcW w:w="15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74014419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9E5EC0" w14:textId="77777777" w:rsidR="00881771" w:rsidRPr="00F47513" w:rsidRDefault="00881771" w:rsidP="00C13F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14:paraId="29A5ECB4" w14:textId="77777777" w:rsidR="00881771" w:rsidRPr="00F47513" w:rsidRDefault="00881771" w:rsidP="00C13F76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задана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D768018" w14:textId="77777777" w:rsidR="00881771" w:rsidRPr="00F47513" w:rsidRDefault="00881771" w:rsidP="00C13F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61CF63B" w14:textId="77777777" w:rsidR="00881771" w:rsidRPr="00F47513" w:rsidRDefault="00881771" w:rsidP="00C13F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задана</w:t>
            </w:r>
          </w:p>
        </w:tc>
        <w:tc>
          <w:tcPr>
            <w:tcW w:w="4688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hideMark/>
          </w:tcPr>
          <w:p w14:paraId="401F0349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14:paraId="00CDD6CC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B60A53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881771" w:rsidRPr="00F47513" w14:paraId="33473746" w14:textId="77777777" w:rsidTr="00C13F76">
        <w:trPr>
          <w:gridAfter w:val="3"/>
          <w:wAfter w:w="666" w:type="dxa"/>
          <w:trHeight w:val="80"/>
        </w:trPr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700E6158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95BDC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60088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1D4F33C1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13E7F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881771" w:rsidRPr="00F47513" w14:paraId="4765FC3C" w14:textId="77777777" w:rsidTr="00C13F76">
        <w:trPr>
          <w:gridAfter w:val="3"/>
          <w:wAfter w:w="666" w:type="dxa"/>
          <w:trHeight w:val="435"/>
        </w:trPr>
        <w:tc>
          <w:tcPr>
            <w:tcW w:w="1087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0478E" w14:textId="77777777" w:rsidR="00881771" w:rsidRPr="00F47513" w:rsidRDefault="00881771" w:rsidP="00C13F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2. Прокладка истинного курса судна</w:t>
            </w: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 (не менее 2-х)</w:t>
            </w:r>
            <w:r w:rsidRPr="00F4751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, определение времени пути, расчет оперативного времени и отсчета лага</w:t>
            </w:r>
          </w:p>
        </w:tc>
      </w:tr>
      <w:tr w:rsidR="00881771" w:rsidRPr="00F47513" w14:paraId="5CDC0635" w14:textId="77777777" w:rsidTr="00C13F76">
        <w:trPr>
          <w:gridAfter w:val="3"/>
          <w:wAfter w:w="666" w:type="dxa"/>
          <w:trHeight w:val="544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A67FC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3EE64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0D9D1C84" w14:textId="77777777" w:rsidR="00881771" w:rsidRPr="00F47513" w:rsidRDefault="00881771" w:rsidP="00C13F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BB18B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задан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7072C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задана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B0F7C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задано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DBC20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40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4E16D451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881771" w:rsidRPr="00F47513" w14:paraId="5F640C0C" w14:textId="77777777" w:rsidTr="00C13F76">
        <w:trPr>
          <w:gridAfter w:val="3"/>
          <w:wAfter w:w="666" w:type="dxa"/>
          <w:trHeight w:val="195"/>
        </w:trPr>
        <w:tc>
          <w:tcPr>
            <w:tcW w:w="1087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716D6" w14:textId="77777777" w:rsidR="00881771" w:rsidRPr="00F47513" w:rsidRDefault="00881771" w:rsidP="00C13F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3. Определение места судна по двум пеленгам, определение невязки</w:t>
            </w:r>
          </w:p>
        </w:tc>
      </w:tr>
      <w:tr w:rsidR="00881771" w:rsidRPr="00F47513" w14:paraId="020F2AEC" w14:textId="77777777" w:rsidTr="00C13F76">
        <w:trPr>
          <w:gridAfter w:val="3"/>
          <w:wAfter w:w="666" w:type="dxa"/>
          <w:trHeight w:val="259"/>
        </w:trPr>
        <w:tc>
          <w:tcPr>
            <w:tcW w:w="15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1C2F0F63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</w:tcPr>
          <w:p w14:paraId="546E1970" w14:textId="77777777" w:rsidR="00881771" w:rsidRPr="00F47513" w:rsidRDefault="00881771" w:rsidP="00C13F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</w:tcPr>
          <w:p w14:paraId="1ED2BAAD" w14:textId="77777777" w:rsidR="00881771" w:rsidRPr="00F47513" w:rsidRDefault="00881771" w:rsidP="00C13F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7513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473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hideMark/>
          </w:tcPr>
          <w:p w14:paraId="15504249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0BB047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671C1" w14:textId="77777777" w:rsidR="00881771" w:rsidRPr="00F47513" w:rsidRDefault="00881771" w:rsidP="00C13F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задан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6CA6A" w14:textId="77777777" w:rsidR="00881771" w:rsidRPr="00F47513" w:rsidRDefault="00881771" w:rsidP="00C13F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задан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FFB0F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81771" w:rsidRPr="00F47513" w14:paraId="43CC3612" w14:textId="77777777" w:rsidTr="00C13F76">
        <w:trPr>
          <w:gridAfter w:val="3"/>
          <w:wAfter w:w="666" w:type="dxa"/>
          <w:trHeight w:val="133"/>
        </w:trPr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1AEE4341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96CBD7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116BC90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704CC8C3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EC29F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D2940" w14:textId="77777777" w:rsidR="00881771" w:rsidRPr="00F47513" w:rsidRDefault="00881771" w:rsidP="00C13F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задан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44DC6" w14:textId="77777777" w:rsidR="00881771" w:rsidRPr="00F47513" w:rsidRDefault="00881771" w:rsidP="00C13F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задан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87062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81771" w:rsidRPr="00F47513" w14:paraId="1D705BD5" w14:textId="77777777" w:rsidTr="00C13F76">
        <w:trPr>
          <w:trHeight w:val="337"/>
        </w:trPr>
        <w:tc>
          <w:tcPr>
            <w:tcW w:w="1087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31B8C" w14:textId="77777777" w:rsidR="00881771" w:rsidRPr="00F47513" w:rsidRDefault="00881771" w:rsidP="00C13F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4. Прокладка истинного курса судна</w:t>
            </w: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 (не менее 2-х)</w:t>
            </w:r>
            <w:r w:rsidRPr="00F4751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, определение времени пути, расчет оперативного времени и отсчета лага</w:t>
            </w:r>
          </w:p>
        </w:tc>
        <w:tc>
          <w:tcPr>
            <w:tcW w:w="222" w:type="dxa"/>
          </w:tcPr>
          <w:p w14:paraId="05847685" w14:textId="77777777" w:rsidR="00881771" w:rsidRPr="00F47513" w:rsidRDefault="00881771" w:rsidP="00C13F76">
            <w:pPr>
              <w:rPr>
                <w:szCs w:val="22"/>
              </w:rPr>
            </w:pPr>
          </w:p>
        </w:tc>
        <w:tc>
          <w:tcPr>
            <w:tcW w:w="222" w:type="dxa"/>
          </w:tcPr>
          <w:p w14:paraId="45C389AF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ru-RU"/>
              </w:rPr>
            </w:pPr>
          </w:p>
        </w:tc>
        <w:tc>
          <w:tcPr>
            <w:tcW w:w="222" w:type="dxa"/>
          </w:tcPr>
          <w:p w14:paraId="7985CF58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2"/>
                <w:lang w:eastAsia="ru-RU"/>
              </w:rPr>
            </w:pPr>
          </w:p>
        </w:tc>
      </w:tr>
      <w:tr w:rsidR="00881771" w:rsidRPr="00F47513" w14:paraId="1A49D093" w14:textId="77777777" w:rsidTr="00C13F76">
        <w:trPr>
          <w:gridAfter w:val="3"/>
          <w:wAfter w:w="666" w:type="dxa"/>
          <w:trHeight w:val="544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FAD67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C3D02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2F2D417B" w14:textId="77777777" w:rsidR="00881771" w:rsidRPr="00F47513" w:rsidRDefault="00881771" w:rsidP="00C13F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5D7A8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задан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F4F48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задана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12B64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задано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A5193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40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797861B8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881771" w:rsidRPr="00F47513" w14:paraId="71486745" w14:textId="77777777" w:rsidTr="00C13F76">
        <w:trPr>
          <w:gridAfter w:val="3"/>
          <w:wAfter w:w="666" w:type="dxa"/>
          <w:trHeight w:val="319"/>
        </w:trPr>
        <w:tc>
          <w:tcPr>
            <w:tcW w:w="1087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34D47" w14:textId="77777777" w:rsidR="00881771" w:rsidRPr="00F47513" w:rsidRDefault="00881771" w:rsidP="00C13F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5. Определение места судна по пеленгу и дистанции, определение невязки</w:t>
            </w:r>
          </w:p>
        </w:tc>
      </w:tr>
      <w:tr w:rsidR="00881771" w:rsidRPr="00F47513" w14:paraId="10159D86" w14:textId="77777777" w:rsidTr="00C13F76">
        <w:trPr>
          <w:gridAfter w:val="3"/>
          <w:wAfter w:w="666" w:type="dxa"/>
          <w:trHeight w:val="567"/>
        </w:trPr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01AEB10A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A808F" w14:textId="77777777" w:rsidR="00881771" w:rsidRPr="00F47513" w:rsidRDefault="00881771" w:rsidP="00C13F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2C311" w14:textId="77777777" w:rsidR="00881771" w:rsidRPr="00F47513" w:rsidRDefault="00881771" w:rsidP="00C13F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7513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4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38F26135" w14:textId="77777777" w:rsidR="00881771" w:rsidRPr="00F47513" w:rsidRDefault="00881771" w:rsidP="00C13F76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7F5A9" w14:textId="77777777" w:rsidR="00881771" w:rsidRPr="00F47513" w:rsidRDefault="00881771" w:rsidP="00C13F76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83235" w14:textId="77777777" w:rsidR="00881771" w:rsidRPr="00F47513" w:rsidRDefault="00881771" w:rsidP="00C13F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задан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ADE9D" w14:textId="77777777" w:rsidR="00881771" w:rsidRPr="00F47513" w:rsidRDefault="00881771" w:rsidP="00C13F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задан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B1231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задана</w:t>
            </w:r>
          </w:p>
        </w:tc>
      </w:tr>
      <w:tr w:rsidR="00881771" w:rsidRPr="00F47513" w14:paraId="0B36AC99" w14:textId="77777777" w:rsidTr="00C13F76">
        <w:trPr>
          <w:gridAfter w:val="3"/>
          <w:wAfter w:w="666" w:type="dxa"/>
          <w:trHeight w:val="478"/>
        </w:trPr>
        <w:tc>
          <w:tcPr>
            <w:tcW w:w="1087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8C83E" w14:textId="77777777" w:rsidR="00881771" w:rsidRPr="00F47513" w:rsidRDefault="00881771" w:rsidP="00C13F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6. Прокладка истинного курса судна</w:t>
            </w: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 (не менее 2-х)</w:t>
            </w:r>
            <w:r w:rsidRPr="00F4751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, определение времени пути, расчет оперативного времени и отсчета лага</w:t>
            </w:r>
          </w:p>
        </w:tc>
      </w:tr>
      <w:tr w:rsidR="00881771" w:rsidRPr="00F47513" w14:paraId="0FEBAC97" w14:textId="77777777" w:rsidTr="00C13F76">
        <w:trPr>
          <w:gridAfter w:val="3"/>
          <w:wAfter w:w="666" w:type="dxa"/>
          <w:trHeight w:val="32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8144A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F4941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342A0B72" w14:textId="77777777" w:rsidR="00881771" w:rsidRPr="00F47513" w:rsidRDefault="00881771" w:rsidP="00C13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5DD2B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задан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2A2C6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задана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B4BD7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задано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93CA3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40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2D6828A2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881771" w:rsidRPr="00F47513" w14:paraId="08C32F2A" w14:textId="77777777" w:rsidTr="00C13F76">
        <w:trPr>
          <w:gridAfter w:val="3"/>
          <w:wAfter w:w="666" w:type="dxa"/>
          <w:trHeight w:val="393"/>
        </w:trPr>
        <w:tc>
          <w:tcPr>
            <w:tcW w:w="1087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8D93F" w14:textId="77777777" w:rsidR="00881771" w:rsidRPr="00F47513" w:rsidRDefault="00881771" w:rsidP="00C13F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7. Определение места судна по двум дистанциям и пеленгу, определение невязки</w:t>
            </w:r>
          </w:p>
        </w:tc>
      </w:tr>
      <w:tr w:rsidR="00881771" w:rsidRPr="00F47513" w14:paraId="4438A3CD" w14:textId="77777777" w:rsidTr="00C13F76">
        <w:trPr>
          <w:gridAfter w:val="3"/>
          <w:wAfter w:w="666" w:type="dxa"/>
          <w:trHeight w:val="259"/>
        </w:trPr>
        <w:tc>
          <w:tcPr>
            <w:tcW w:w="15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42F5199A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FE3FD64" w14:textId="77777777" w:rsidR="00881771" w:rsidRPr="00F47513" w:rsidRDefault="00881771" w:rsidP="00C13F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87CB400" w14:textId="77777777" w:rsidR="00881771" w:rsidRPr="00F47513" w:rsidRDefault="00881771" w:rsidP="00C13F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7513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473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hideMark/>
          </w:tcPr>
          <w:p w14:paraId="63125990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202C300" w14:textId="77777777" w:rsidR="00881771" w:rsidRPr="00F47513" w:rsidRDefault="00881771" w:rsidP="00C13F76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FC119" w14:textId="77777777" w:rsidR="00881771" w:rsidRPr="00F47513" w:rsidRDefault="00881771" w:rsidP="00C13F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з</w:t>
            </w: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адан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FBDB7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DE2F5" w14:textId="77777777" w:rsidR="00881771" w:rsidRPr="00F47513" w:rsidRDefault="00881771" w:rsidP="00C13F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задана</w:t>
            </w:r>
          </w:p>
        </w:tc>
      </w:tr>
      <w:tr w:rsidR="00881771" w:rsidRPr="00F47513" w14:paraId="1A997145" w14:textId="77777777" w:rsidTr="00C13F76">
        <w:trPr>
          <w:gridAfter w:val="3"/>
          <w:wAfter w:w="666" w:type="dxa"/>
          <w:trHeight w:val="253"/>
        </w:trPr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0BE4C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DC146BE" w14:textId="77777777" w:rsidR="00881771" w:rsidRPr="00F47513" w:rsidRDefault="00881771" w:rsidP="00C13F76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AC3DEC3" w14:textId="77777777" w:rsidR="00881771" w:rsidRPr="00F47513" w:rsidRDefault="00881771" w:rsidP="00C13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459C82" w14:textId="77777777" w:rsidR="00881771" w:rsidRPr="00F47513" w:rsidRDefault="00881771" w:rsidP="00C13F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491ED83" w14:textId="77777777" w:rsidR="00881771" w:rsidRPr="00F47513" w:rsidRDefault="00881771" w:rsidP="00C13F76">
            <w:pPr>
              <w:spacing w:after="0" w:line="240" w:lineRule="auto"/>
              <w:ind w:left="-8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17C99" w14:textId="77777777" w:rsidR="00881771" w:rsidRPr="00F47513" w:rsidRDefault="00881771" w:rsidP="00C13F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 xml:space="preserve">задан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5FAC2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1C402" w14:textId="77777777" w:rsidR="00881771" w:rsidRPr="00F47513" w:rsidRDefault="00881771" w:rsidP="00C13F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задана</w:t>
            </w:r>
          </w:p>
        </w:tc>
      </w:tr>
      <w:tr w:rsidR="00881771" w:rsidRPr="00F47513" w14:paraId="386BD7C7" w14:textId="77777777" w:rsidTr="00C13F76">
        <w:trPr>
          <w:gridAfter w:val="3"/>
          <w:wAfter w:w="666" w:type="dxa"/>
          <w:trHeight w:val="297"/>
        </w:trPr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B372A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00A97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335E0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67EE3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E79E6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73636" w14:textId="77777777" w:rsidR="00881771" w:rsidRPr="00F47513" w:rsidRDefault="00881771" w:rsidP="00C13F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задан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77E4C" w14:textId="77777777" w:rsidR="00881771" w:rsidRPr="00F47513" w:rsidRDefault="00881771" w:rsidP="00C13F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задан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50ACB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81771" w:rsidRPr="00F47513" w14:paraId="1F67D8B8" w14:textId="77777777" w:rsidTr="00C13F76">
        <w:trPr>
          <w:gridAfter w:val="3"/>
          <w:wAfter w:w="666" w:type="dxa"/>
          <w:trHeight w:val="387"/>
        </w:trPr>
        <w:tc>
          <w:tcPr>
            <w:tcW w:w="1087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1B274" w14:textId="77777777" w:rsidR="00881771" w:rsidRPr="00F47513" w:rsidRDefault="00881771" w:rsidP="00C13F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8. Прокладка истинного курса судна</w:t>
            </w: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 (не менее 2-х)</w:t>
            </w:r>
            <w:r w:rsidRPr="00F4751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, определение времени пути, расчет оперативного времени и отсчета лага</w:t>
            </w:r>
          </w:p>
        </w:tc>
      </w:tr>
      <w:tr w:rsidR="00881771" w:rsidRPr="00F47513" w14:paraId="72DD8AFE" w14:textId="77777777" w:rsidTr="00C13F76">
        <w:trPr>
          <w:gridAfter w:val="3"/>
          <w:wAfter w:w="666" w:type="dxa"/>
          <w:trHeight w:val="56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1D6BE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8374C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28FE5D9D" w14:textId="77777777" w:rsidR="00881771" w:rsidRPr="00F47513" w:rsidRDefault="00881771" w:rsidP="00C13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A2561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задан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8CFCF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задана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8FC4E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задано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440CF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40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6017246E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881771" w:rsidRPr="00F47513" w14:paraId="41953578" w14:textId="77777777" w:rsidTr="00C13F76">
        <w:trPr>
          <w:gridAfter w:val="3"/>
          <w:wAfter w:w="666" w:type="dxa"/>
          <w:trHeight w:val="375"/>
        </w:trPr>
        <w:tc>
          <w:tcPr>
            <w:tcW w:w="1087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A15DB" w14:textId="77777777" w:rsidR="00881771" w:rsidRPr="00F47513" w:rsidRDefault="00881771" w:rsidP="00C13F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9. </w:t>
            </w:r>
            <w:r w:rsidRPr="00F475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Определение места судна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по пеленгу и дистанции,</w:t>
            </w:r>
            <w:r w:rsidRPr="00F475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определение невязки, переход на другую карту</w:t>
            </w:r>
          </w:p>
        </w:tc>
      </w:tr>
      <w:tr w:rsidR="00881771" w:rsidRPr="00F47513" w14:paraId="4AFB414D" w14:textId="77777777" w:rsidTr="00C13F76">
        <w:trPr>
          <w:gridAfter w:val="3"/>
          <w:wAfter w:w="666" w:type="dxa"/>
          <w:trHeight w:val="567"/>
        </w:trPr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14311E4E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4446B" w14:textId="77777777" w:rsidR="00881771" w:rsidRPr="00F47513" w:rsidRDefault="00881771" w:rsidP="00C13F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18B8D" w14:textId="77777777" w:rsidR="00881771" w:rsidRPr="00F47513" w:rsidRDefault="00881771" w:rsidP="00C13F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7513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4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20734910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69E11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BAAAEF1" w14:textId="77777777" w:rsidR="00881771" w:rsidRPr="00F47513" w:rsidRDefault="00881771" w:rsidP="00C13F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задан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6394F" w14:textId="77777777" w:rsidR="00881771" w:rsidRPr="00F47513" w:rsidRDefault="00881771" w:rsidP="00C13F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задан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14970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задана</w:t>
            </w:r>
          </w:p>
        </w:tc>
      </w:tr>
      <w:tr w:rsidR="00881771" w:rsidRPr="00F47513" w14:paraId="708F6B20" w14:textId="77777777" w:rsidTr="00C13F76">
        <w:trPr>
          <w:gridAfter w:val="3"/>
          <w:wAfter w:w="666" w:type="dxa"/>
          <w:trHeight w:val="567"/>
        </w:trPr>
        <w:tc>
          <w:tcPr>
            <w:tcW w:w="1087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50B4E" w14:textId="77777777" w:rsidR="00881771" w:rsidRPr="00F47513" w:rsidRDefault="00881771" w:rsidP="00C13F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10. Прокладка истинного курса судна</w:t>
            </w: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 (не менее 2-х)</w:t>
            </w:r>
            <w:r w:rsidRPr="00F4751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, до места постановки на якорь, определение времени пути, расчет оперативного времени и отсчета лага</w:t>
            </w:r>
          </w:p>
        </w:tc>
      </w:tr>
      <w:tr w:rsidR="00881771" w:rsidRPr="00F47513" w14:paraId="491A69EF" w14:textId="77777777" w:rsidTr="00C13F76">
        <w:trPr>
          <w:gridAfter w:val="3"/>
          <w:wAfter w:w="666" w:type="dxa"/>
          <w:trHeight w:val="288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DA8E1" w14:textId="77777777" w:rsidR="00881771" w:rsidRPr="00F47513" w:rsidRDefault="00881771" w:rsidP="00C13F76">
            <w:pPr>
              <w:tabs>
                <w:tab w:val="left" w:pos="270"/>
                <w:tab w:val="center" w:pos="4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49C20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2DB6500B" w14:textId="77777777" w:rsidR="00881771" w:rsidRPr="00F47513" w:rsidRDefault="00881771" w:rsidP="00C13F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9765C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задана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E8263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задана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CD713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задано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3B5D6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40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4943CCF3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881771" w:rsidRPr="00F47513" w14:paraId="6EEA5A1A" w14:textId="77777777" w:rsidTr="00C13F76">
        <w:trPr>
          <w:gridAfter w:val="3"/>
          <w:wAfter w:w="666" w:type="dxa"/>
          <w:trHeight w:val="567"/>
        </w:trPr>
        <w:tc>
          <w:tcPr>
            <w:tcW w:w="1087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EBFA2" w14:textId="77777777" w:rsidR="00881771" w:rsidRPr="00F47513" w:rsidRDefault="00881771" w:rsidP="00C13F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11. Определение места постановки судна на якорь по трем пеленгам, либо другим способом, определение </w:t>
            </w:r>
            <w:r w:rsidRPr="00F47513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невязки</w:t>
            </w:r>
          </w:p>
        </w:tc>
      </w:tr>
      <w:tr w:rsidR="00881771" w:rsidRPr="00F47513" w14:paraId="6FDC7D19" w14:textId="77777777" w:rsidTr="00C13F76">
        <w:trPr>
          <w:gridAfter w:val="2"/>
          <w:wAfter w:w="444" w:type="dxa"/>
          <w:trHeight w:val="245"/>
        </w:trPr>
        <w:tc>
          <w:tcPr>
            <w:tcW w:w="1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2F8F96C0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70E9B" w14:textId="77777777" w:rsidR="00881771" w:rsidRPr="00F47513" w:rsidRDefault="00881771" w:rsidP="00C13F76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81564" w14:textId="77777777" w:rsidR="00881771" w:rsidRPr="00F47513" w:rsidRDefault="00881771" w:rsidP="00C13F76">
            <w:pPr>
              <w:jc w:val="center"/>
              <w:rPr>
                <w:rFonts w:ascii="Times New Roman" w:hAnsi="Times New Roman" w:cs="Times New Roman"/>
              </w:rPr>
            </w:pPr>
            <w:r w:rsidRPr="00F47513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4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7EF9894C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51EFF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?</w:t>
            </w:r>
          </w:p>
        </w:tc>
        <w:tc>
          <w:tcPr>
            <w:tcW w:w="2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52F62D" w14:textId="77777777" w:rsidR="00881771" w:rsidRPr="00F47513" w:rsidRDefault="00881771" w:rsidP="00C13F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47513">
              <w:rPr>
                <w:rFonts w:ascii="Times New Roman" w:hAnsi="Times New Roman" w:cs="Times New Roman"/>
                <w:color w:val="000000"/>
                <w:lang w:eastAsia="ru-RU"/>
              </w:rPr>
              <w:t>задается</w:t>
            </w:r>
          </w:p>
        </w:tc>
        <w:tc>
          <w:tcPr>
            <w:tcW w:w="222" w:type="dxa"/>
          </w:tcPr>
          <w:p w14:paraId="10BAF883" w14:textId="77777777" w:rsidR="00881771" w:rsidRPr="00F47513" w:rsidRDefault="00881771" w:rsidP="00C13F76">
            <w:pPr>
              <w:rPr>
                <w:szCs w:val="22"/>
              </w:rPr>
            </w:pPr>
          </w:p>
        </w:tc>
      </w:tr>
    </w:tbl>
    <w:p w14:paraId="78B81B2B" w14:textId="77777777" w:rsidR="00881771" w:rsidRPr="006974F5" w:rsidRDefault="00881771" w:rsidP="00881771">
      <w:pPr>
        <w:pStyle w:val="Doctitle"/>
        <w:spacing w:line="360" w:lineRule="auto"/>
        <w:ind w:firstLine="709"/>
        <w:jc w:val="both"/>
        <w:rPr>
          <w:rFonts w:ascii="Times New Roman" w:hAnsi="Times New Roman"/>
          <w:b w:val="0"/>
          <w:bCs/>
          <w:sz w:val="28"/>
          <w:szCs w:val="28"/>
          <w:u w:val="single"/>
          <w:lang w:val="ru-RU"/>
        </w:rPr>
      </w:pPr>
      <w:r w:rsidRPr="00F4751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Примечание: </w:t>
      </w:r>
      <w:r w:rsidRPr="00F47513">
        <w:rPr>
          <w:rFonts w:ascii="Times New Roman" w:hAnsi="Times New Roman"/>
          <w:b w:val="0"/>
          <w:bCs/>
          <w:color w:val="000000"/>
          <w:sz w:val="28"/>
          <w:szCs w:val="28"/>
          <w:lang w:val="ru-RU"/>
        </w:rPr>
        <w:t>задачи, поставленные в таблице, корректируются, в зависимости от выбранной навигационной карты, и выбранного пути движения судна, без изменения сути указанного задания и его формы.</w:t>
      </w:r>
    </w:p>
    <w:p w14:paraId="49F740D3" w14:textId="77777777" w:rsidR="00881771" w:rsidRDefault="00881771" w:rsidP="00881771">
      <w:pPr>
        <w:pStyle w:val="Doctitle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  <w:lang w:val="ru-RU"/>
        </w:rPr>
      </w:pPr>
    </w:p>
    <w:p w14:paraId="2D7EB067" w14:textId="77777777" w:rsidR="00881771" w:rsidRPr="00B43720" w:rsidRDefault="00881771" w:rsidP="00881771">
      <w:pPr>
        <w:pStyle w:val="Doctitle"/>
        <w:spacing w:line="360" w:lineRule="auto"/>
        <w:ind w:firstLine="709"/>
        <w:rPr>
          <w:sz w:val="28"/>
          <w:szCs w:val="28"/>
          <w:lang w:val="ru-RU"/>
        </w:rPr>
      </w:pPr>
      <w:r w:rsidRPr="00B43720">
        <w:rPr>
          <w:rFonts w:ascii="Times New Roman" w:hAnsi="Times New Roman"/>
          <w:sz w:val="28"/>
          <w:szCs w:val="28"/>
          <w:u w:val="single"/>
          <w:lang w:val="ru-RU"/>
        </w:rPr>
        <w:t xml:space="preserve">Модуль </w:t>
      </w:r>
      <w:r w:rsidRPr="00B43720">
        <w:rPr>
          <w:rFonts w:ascii="Times New Roman" w:hAnsi="Times New Roman"/>
          <w:sz w:val="28"/>
          <w:szCs w:val="28"/>
          <w:u w:val="single"/>
          <w:lang w:val="en-US"/>
        </w:rPr>
        <w:t>B</w:t>
      </w:r>
      <w:r w:rsidRPr="00B43720">
        <w:rPr>
          <w:rFonts w:ascii="Times New Roman" w:hAnsi="Times New Roman"/>
          <w:sz w:val="28"/>
          <w:szCs w:val="28"/>
          <w:u w:val="single"/>
          <w:lang w:val="ru-RU"/>
        </w:rPr>
        <w:t>:</w:t>
      </w:r>
    </w:p>
    <w:p w14:paraId="70421969" w14:textId="77777777" w:rsidR="00881771" w:rsidRPr="00B43720" w:rsidRDefault="00881771" w:rsidP="00881771">
      <w:pPr>
        <w:pStyle w:val="Doctitle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Судовождение на </w:t>
      </w:r>
      <w:r w:rsidRPr="00B43720">
        <w:rPr>
          <w:rFonts w:ascii="Times New Roman" w:hAnsi="Times New Roman"/>
          <w:sz w:val="28"/>
          <w:szCs w:val="28"/>
          <w:lang w:val="ru-RU"/>
        </w:rPr>
        <w:t>внутренних водных путях</w:t>
      </w:r>
    </w:p>
    <w:p w14:paraId="32D5C19D" w14:textId="77777777" w:rsidR="00881771" w:rsidRPr="00B43720" w:rsidRDefault="00881771" w:rsidP="00881771">
      <w:pPr>
        <w:pStyle w:val="Doctitle"/>
        <w:spacing w:line="360" w:lineRule="auto"/>
        <w:ind w:firstLine="709"/>
        <w:rPr>
          <w:rFonts w:ascii="Times New Roman" w:hAnsi="Times New Roman"/>
          <w:b w:val="0"/>
          <w:i/>
          <w:sz w:val="28"/>
          <w:szCs w:val="28"/>
          <w:lang w:val="ru-RU"/>
        </w:rPr>
      </w:pPr>
      <w:r w:rsidRPr="00B43720">
        <w:rPr>
          <w:rFonts w:ascii="Times New Roman" w:hAnsi="Times New Roman"/>
          <w:b w:val="0"/>
          <w:i/>
          <w:sz w:val="28"/>
          <w:szCs w:val="28"/>
          <w:lang w:val="ru-RU"/>
        </w:rPr>
        <w:t>Время выполнения модуля: 3 часа</w:t>
      </w:r>
    </w:p>
    <w:p w14:paraId="4D71703D" w14:textId="77777777" w:rsidR="00881771" w:rsidRPr="00B43720" w:rsidRDefault="00881771" w:rsidP="00881771">
      <w:pPr>
        <w:pStyle w:val="Doctitl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720">
        <w:rPr>
          <w:rFonts w:ascii="Times New Roman" w:hAnsi="Times New Roman"/>
          <w:sz w:val="28"/>
          <w:szCs w:val="28"/>
          <w:lang w:val="ru-RU"/>
        </w:rPr>
        <w:t>Задание</w:t>
      </w:r>
    </w:p>
    <w:p w14:paraId="13EBA396" w14:textId="77777777" w:rsidR="00881771" w:rsidRPr="00B43720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На одном из мостиков навигационного тренажера Конкурсантам необходимо:</w:t>
      </w:r>
    </w:p>
    <w:p w14:paraId="51EF79A6" w14:textId="77777777" w:rsidR="00881771" w:rsidRPr="00B43720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- до начала движения включить и настроить УКВ-радиостанцию на рабочем канале;</w:t>
      </w:r>
    </w:p>
    <w:p w14:paraId="6B1AAC12" w14:textId="77777777" w:rsidR="00881771" w:rsidRPr="00B43720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- до начала движения в условиях ограниченной видимости, включить и настроить РЛС и ходовые огни;</w:t>
      </w:r>
    </w:p>
    <w:p w14:paraId="7948156A" w14:textId="77777777" w:rsidR="00881771" w:rsidRPr="00E75ECC" w:rsidRDefault="00881771" w:rsidP="00881771">
      <w:pPr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 xml:space="preserve">- провести </w:t>
      </w:r>
      <w:r w:rsidRPr="00B43720">
        <w:rPr>
          <w:rFonts w:ascii="Times New Roman" w:hAnsi="Times New Roman"/>
          <w:sz w:val="28"/>
          <w:szCs w:val="28"/>
        </w:rPr>
        <w:t>грузовой теплоход (состав судов)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по заданному участку реки вниз по течению, в дневное время, </w:t>
      </w:r>
      <w:r>
        <w:rPr>
          <w:rFonts w:ascii="Times New Roman" w:hAnsi="Times New Roman"/>
          <w:color w:val="000000"/>
          <w:sz w:val="28"/>
          <w:szCs w:val="28"/>
        </w:rPr>
        <w:t xml:space="preserve">в том числе, </w:t>
      </w:r>
      <w:r w:rsidRPr="00E75ECC">
        <w:rPr>
          <w:rFonts w:ascii="Times New Roman" w:hAnsi="Times New Roman"/>
          <w:color w:val="000000"/>
          <w:sz w:val="28"/>
          <w:szCs w:val="28"/>
        </w:rPr>
        <w:t xml:space="preserve">в условиях ограниченной видимости (туман, видимость не более 100 м), в заданном месте произвести оборот и провести </w:t>
      </w:r>
      <w:r w:rsidRPr="00E75ECC">
        <w:rPr>
          <w:rFonts w:ascii="Times New Roman" w:hAnsi="Times New Roman"/>
          <w:sz w:val="28"/>
          <w:szCs w:val="28"/>
        </w:rPr>
        <w:t>грузовой теплоход (состав судов)</w:t>
      </w:r>
      <w:r w:rsidRPr="00E75ECC">
        <w:rPr>
          <w:rFonts w:ascii="Times New Roman" w:hAnsi="Times New Roman"/>
          <w:color w:val="000000"/>
          <w:sz w:val="28"/>
          <w:szCs w:val="28"/>
        </w:rPr>
        <w:t xml:space="preserve"> вверх по течению, по этому же участку, в ночное время, не допуская посадок на мель, касания плавучих навигационных знаков и других препятствий, с учетом наличия ветра и неправильных (свальных, прижимных, затяжных) течений;</w:t>
      </w:r>
    </w:p>
    <w:p w14:paraId="5D6A6C7B" w14:textId="77777777" w:rsidR="00881771" w:rsidRPr="00E75ECC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5ECC">
        <w:rPr>
          <w:rFonts w:ascii="Times New Roman" w:hAnsi="Times New Roman"/>
          <w:color w:val="000000"/>
          <w:sz w:val="28"/>
          <w:szCs w:val="28"/>
        </w:rPr>
        <w:t>- при подходе к непросматриваемому участку объявлять по УКВ - связи о местоположении и направлении движения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5ECC">
        <w:rPr>
          <w:rFonts w:ascii="Times New Roman" w:hAnsi="Times New Roman"/>
          <w:color w:val="000000"/>
          <w:sz w:val="28"/>
          <w:szCs w:val="28"/>
        </w:rPr>
        <w:t>судна;</w:t>
      </w:r>
    </w:p>
    <w:p w14:paraId="56D096F4" w14:textId="77777777" w:rsidR="00881771" w:rsidRPr="00E75ECC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5ECC">
        <w:rPr>
          <w:rFonts w:ascii="Times New Roman" w:hAnsi="Times New Roman"/>
          <w:color w:val="000000"/>
          <w:sz w:val="28"/>
          <w:szCs w:val="28"/>
        </w:rPr>
        <w:t>- использовать звуковую сигнализацию при подходе к непросматриваемому участку;</w:t>
      </w:r>
    </w:p>
    <w:p w14:paraId="1B3BFA8A" w14:textId="77777777" w:rsidR="00881771" w:rsidRPr="00E75ECC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5ECC">
        <w:rPr>
          <w:rFonts w:ascii="Times New Roman" w:hAnsi="Times New Roman"/>
          <w:color w:val="000000"/>
          <w:sz w:val="28"/>
          <w:szCs w:val="28"/>
        </w:rPr>
        <w:t>- осуществлять расхождение со встречными судами в соответствии с Правилами плавания судов по ВВП;</w:t>
      </w:r>
    </w:p>
    <w:p w14:paraId="67074930" w14:textId="77777777" w:rsidR="00881771" w:rsidRPr="00B43720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5ECC">
        <w:rPr>
          <w:rFonts w:ascii="Times New Roman" w:hAnsi="Times New Roman"/>
          <w:color w:val="000000"/>
          <w:sz w:val="28"/>
          <w:szCs w:val="28"/>
        </w:rPr>
        <w:t>- правильно выбрать место оборота с учетом течения, границ рейда и судового хода;</w:t>
      </w:r>
    </w:p>
    <w:p w14:paraId="1D8F941A" w14:textId="77777777" w:rsidR="00881771" w:rsidRPr="00B43720" w:rsidRDefault="00881771" w:rsidP="00881771">
      <w:pPr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43720">
        <w:rPr>
          <w:rFonts w:ascii="Times New Roman" w:hAnsi="Times New Roman"/>
          <w:color w:val="000000"/>
          <w:sz w:val="28"/>
          <w:szCs w:val="28"/>
        </w:rPr>
        <w:t>объявить по УКВ-радиосвязи о намерении выполнять оборот и использовать звуковую сигнализацию;</w:t>
      </w:r>
    </w:p>
    <w:p w14:paraId="28315EDF" w14:textId="77777777" w:rsidR="00881771" w:rsidRPr="00B43720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- выполнить оборот в пределах судового хода и границ рейда;</w:t>
      </w:r>
    </w:p>
    <w:p w14:paraId="0911580C" w14:textId="77777777" w:rsidR="00881771" w:rsidRPr="00B43720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 xml:space="preserve">- правильно выбрать место якорной стоянки за пределами судового хода для постановки </w:t>
      </w:r>
      <w:r>
        <w:rPr>
          <w:rFonts w:ascii="Times New Roman" w:hAnsi="Times New Roman"/>
          <w:color w:val="000000"/>
          <w:sz w:val="28"/>
          <w:szCs w:val="28"/>
        </w:rPr>
        <w:t>судна (</w:t>
      </w:r>
      <w:r w:rsidRPr="00B43720">
        <w:rPr>
          <w:rFonts w:ascii="Times New Roman" w:hAnsi="Times New Roman"/>
          <w:color w:val="000000"/>
          <w:sz w:val="28"/>
          <w:szCs w:val="28"/>
        </w:rPr>
        <w:t>состава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на два носовых якоря;</w:t>
      </w:r>
    </w:p>
    <w:p w14:paraId="796B7F53" w14:textId="77777777" w:rsidR="00881771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- определить глубину в месте якорной стоянки и необходимую длину якорной цепи к отдаче, отдать якоря;</w:t>
      </w:r>
    </w:p>
    <w:p w14:paraId="2C00917C" w14:textId="77777777" w:rsidR="00881771" w:rsidRPr="00A52F17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2F17">
        <w:rPr>
          <w:rFonts w:ascii="Times New Roman" w:hAnsi="Times New Roman"/>
          <w:color w:val="000000"/>
          <w:sz w:val="28"/>
          <w:szCs w:val="28"/>
        </w:rPr>
        <w:t>- правильно уложить якоря на грунт (</w:t>
      </w:r>
      <w:r>
        <w:rPr>
          <w:rFonts w:ascii="Times New Roman" w:hAnsi="Times New Roman"/>
          <w:color w:val="000000"/>
          <w:sz w:val="28"/>
          <w:szCs w:val="28"/>
        </w:rPr>
        <w:t xml:space="preserve">первым- </w:t>
      </w:r>
      <w:r w:rsidRPr="00A52F17">
        <w:rPr>
          <w:rFonts w:ascii="Times New Roman" w:hAnsi="Times New Roman"/>
          <w:color w:val="000000"/>
          <w:sz w:val="28"/>
          <w:szCs w:val="28"/>
        </w:rPr>
        <w:t>якорь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A52F17">
        <w:rPr>
          <w:rFonts w:ascii="Times New Roman" w:hAnsi="Times New Roman"/>
          <w:color w:val="000000"/>
          <w:sz w:val="28"/>
          <w:szCs w:val="28"/>
        </w:rPr>
        <w:t xml:space="preserve"> ближний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A52F17">
        <w:rPr>
          <w:rFonts w:ascii="Times New Roman" w:hAnsi="Times New Roman"/>
          <w:color w:val="000000"/>
          <w:sz w:val="28"/>
          <w:szCs w:val="28"/>
        </w:rPr>
        <w:t xml:space="preserve"> судовому ходу, не допус</w:t>
      </w:r>
      <w:r>
        <w:rPr>
          <w:rFonts w:ascii="Times New Roman" w:hAnsi="Times New Roman"/>
          <w:color w:val="000000"/>
          <w:sz w:val="28"/>
          <w:szCs w:val="28"/>
        </w:rPr>
        <w:t>кая</w:t>
      </w:r>
      <w:r w:rsidRPr="00A52F17">
        <w:rPr>
          <w:rFonts w:ascii="Times New Roman" w:hAnsi="Times New Roman"/>
          <w:color w:val="000000"/>
          <w:sz w:val="28"/>
          <w:szCs w:val="28"/>
        </w:rPr>
        <w:t xml:space="preserve"> перекрещивания якорных цепей)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2CD9FF1D" w14:textId="77777777" w:rsidR="00881771" w:rsidRPr="00B43720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- не допустить чрезмерного натяжения и разрыва вытравленной якорной цепи, погасить инерцию и остановить состав.</w:t>
      </w:r>
    </w:p>
    <w:p w14:paraId="421CD6CC" w14:textId="77777777" w:rsidR="00881771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3720">
        <w:rPr>
          <w:rFonts w:ascii="Times New Roman" w:hAnsi="Times New Roman"/>
          <w:b/>
          <w:color w:val="000000"/>
          <w:sz w:val="28"/>
          <w:szCs w:val="28"/>
        </w:rPr>
        <w:t>Примечание: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67693316" w14:textId="77777777" w:rsidR="00881771" w:rsidRPr="00544F34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44F34">
        <w:rPr>
          <w:rFonts w:ascii="Times New Roman" w:hAnsi="Times New Roman"/>
          <w:color w:val="000000"/>
          <w:sz w:val="28"/>
          <w:szCs w:val="28"/>
        </w:rPr>
        <w:t xml:space="preserve">- участок реки и тип судна </w:t>
      </w:r>
      <w:r>
        <w:rPr>
          <w:rFonts w:ascii="Times New Roman" w:hAnsi="Times New Roman"/>
          <w:color w:val="000000"/>
          <w:sz w:val="28"/>
          <w:szCs w:val="28"/>
        </w:rPr>
        <w:t xml:space="preserve">(состава) </w:t>
      </w:r>
      <w:r w:rsidRPr="00544F34">
        <w:rPr>
          <w:rFonts w:ascii="Times New Roman" w:hAnsi="Times New Roman"/>
          <w:color w:val="000000"/>
          <w:sz w:val="28"/>
          <w:szCs w:val="28"/>
        </w:rPr>
        <w:t xml:space="preserve">определяют эксперты, </w:t>
      </w:r>
      <w:r>
        <w:rPr>
          <w:rFonts w:ascii="Times New Roman" w:hAnsi="Times New Roman"/>
          <w:color w:val="000000"/>
          <w:sz w:val="28"/>
          <w:szCs w:val="28"/>
        </w:rPr>
        <w:t>в день С-1, из вариантов,</w:t>
      </w:r>
      <w:r w:rsidRPr="00544F34">
        <w:rPr>
          <w:rFonts w:ascii="Times New Roman" w:hAnsi="Times New Roman"/>
          <w:color w:val="000000"/>
          <w:sz w:val="28"/>
          <w:szCs w:val="28"/>
        </w:rPr>
        <w:t xml:space="preserve"> имеющихся в базе навигационного тренажера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544F3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49D9D12C" w14:textId="77777777" w:rsidR="00881771" w:rsidRPr="00B43720" w:rsidRDefault="00881771" w:rsidP="0088177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подготовка к началу движения (В1) и проводка судна (состава) (В2) выполняю</w:t>
      </w:r>
      <w:r w:rsidRPr="00B43720">
        <w:rPr>
          <w:rFonts w:ascii="Times New Roman" w:hAnsi="Times New Roman"/>
          <w:color w:val="000000"/>
          <w:sz w:val="28"/>
          <w:szCs w:val="28"/>
        </w:rPr>
        <w:t>тся</w:t>
      </w:r>
      <w:r>
        <w:rPr>
          <w:rFonts w:ascii="Times New Roman" w:hAnsi="Times New Roman"/>
          <w:color w:val="000000"/>
          <w:sz w:val="28"/>
          <w:szCs w:val="28"/>
        </w:rPr>
        <w:t xml:space="preserve"> при неработающей системе ЭКНИС, постановка судна на якорь (В3) выполняется с использованием системы ЭКНИС.</w:t>
      </w:r>
    </w:p>
    <w:p w14:paraId="443A5A54" w14:textId="77777777" w:rsidR="00881771" w:rsidRDefault="00881771" w:rsidP="00881771">
      <w:pPr>
        <w:pStyle w:val="Doctitle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  <w:lang w:val="ru-RU"/>
        </w:rPr>
      </w:pPr>
    </w:p>
    <w:p w14:paraId="0DA81E16" w14:textId="77777777" w:rsidR="00881771" w:rsidRPr="00B43720" w:rsidRDefault="00881771" w:rsidP="00881771">
      <w:pPr>
        <w:pStyle w:val="Doctitle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  <w:lang w:val="ru-RU"/>
        </w:rPr>
      </w:pPr>
      <w:r w:rsidRPr="00B43720">
        <w:rPr>
          <w:rFonts w:ascii="Times New Roman" w:hAnsi="Times New Roman"/>
          <w:sz w:val="28"/>
          <w:szCs w:val="28"/>
          <w:u w:val="single"/>
          <w:lang w:val="ru-RU"/>
        </w:rPr>
        <w:t>Модуль C:</w:t>
      </w:r>
    </w:p>
    <w:p w14:paraId="0596F61B" w14:textId="77777777" w:rsidR="00881771" w:rsidRPr="00B43720" w:rsidRDefault="00881771" w:rsidP="00881771">
      <w:pPr>
        <w:pStyle w:val="Doctitl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</w:t>
      </w:r>
      <w:r w:rsidRPr="00B43720">
        <w:rPr>
          <w:rFonts w:ascii="Times New Roman" w:hAnsi="Times New Roman"/>
          <w:sz w:val="28"/>
          <w:szCs w:val="28"/>
          <w:lang w:val="ru-RU"/>
        </w:rPr>
        <w:t xml:space="preserve">ехническое обслуживание судовых энергетических установок </w:t>
      </w:r>
    </w:p>
    <w:p w14:paraId="0B6C218F" w14:textId="77777777" w:rsidR="00881771" w:rsidRPr="00B43720" w:rsidRDefault="00881771" w:rsidP="00881771">
      <w:pPr>
        <w:pStyle w:val="Doctitle"/>
        <w:spacing w:line="360" w:lineRule="auto"/>
        <w:ind w:firstLine="709"/>
        <w:rPr>
          <w:rFonts w:ascii="Times New Roman" w:hAnsi="Times New Roman"/>
          <w:b w:val="0"/>
          <w:i/>
          <w:sz w:val="28"/>
          <w:szCs w:val="28"/>
          <w:lang w:val="ru-RU"/>
        </w:rPr>
      </w:pPr>
      <w:r w:rsidRPr="00B43720">
        <w:rPr>
          <w:rFonts w:ascii="Times New Roman" w:hAnsi="Times New Roman"/>
          <w:b w:val="0"/>
          <w:i/>
          <w:sz w:val="28"/>
          <w:szCs w:val="28"/>
          <w:lang w:val="ru-RU"/>
        </w:rPr>
        <w:t>Время выполнения модуля: 3 часа</w:t>
      </w:r>
    </w:p>
    <w:p w14:paraId="4E5023D2" w14:textId="77777777" w:rsidR="00881771" w:rsidRPr="00B43720" w:rsidRDefault="00881771" w:rsidP="00881771">
      <w:pPr>
        <w:pStyle w:val="Doctitl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720">
        <w:rPr>
          <w:rFonts w:ascii="Times New Roman" w:hAnsi="Times New Roman"/>
          <w:sz w:val="28"/>
          <w:szCs w:val="28"/>
          <w:lang w:val="ru-RU"/>
        </w:rPr>
        <w:t>Задание</w:t>
      </w:r>
    </w:p>
    <w:p w14:paraId="737B03F5" w14:textId="77777777" w:rsidR="00881771" w:rsidRPr="00950467" w:rsidRDefault="00881771" w:rsidP="00881771">
      <w:pPr>
        <w:pStyle w:val="a7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467">
        <w:rPr>
          <w:rFonts w:ascii="Times New Roman" w:hAnsi="Times New Roman" w:cs="Times New Roman"/>
          <w:sz w:val="28"/>
          <w:szCs w:val="28"/>
        </w:rPr>
        <w:t>На одном из цилиндров судового дизельного двигателя произвести замену компрессионных и маслосъемного колец на поршне, регулировку тепловых зазоров привода клапанов, проверку и регулировку давления впрыска форсунки.</w:t>
      </w:r>
    </w:p>
    <w:p w14:paraId="655A731F" w14:textId="77777777" w:rsidR="00881771" w:rsidRPr="00950467" w:rsidRDefault="00881771" w:rsidP="00881771">
      <w:pPr>
        <w:pStyle w:val="a7"/>
        <w:spacing w:after="0" w:line="36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0467">
        <w:rPr>
          <w:rFonts w:ascii="Times New Roman" w:hAnsi="Times New Roman" w:cs="Times New Roman"/>
          <w:b/>
          <w:bCs/>
          <w:sz w:val="28"/>
          <w:szCs w:val="28"/>
        </w:rPr>
        <w:t xml:space="preserve">С1 Замена компрессионных и маслосъемного колец на поршне </w:t>
      </w:r>
    </w:p>
    <w:p w14:paraId="59FF6711" w14:textId="77777777" w:rsidR="00881771" w:rsidRPr="00950467" w:rsidRDefault="00881771" w:rsidP="00881771">
      <w:pPr>
        <w:pStyle w:val="a7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467">
        <w:rPr>
          <w:rFonts w:ascii="Times New Roman" w:hAnsi="Times New Roman" w:cs="Times New Roman"/>
          <w:sz w:val="28"/>
          <w:szCs w:val="28"/>
        </w:rPr>
        <w:t xml:space="preserve">Конкурсантам необходимо: </w:t>
      </w:r>
    </w:p>
    <w:p w14:paraId="3621EC37" w14:textId="77777777" w:rsidR="00881771" w:rsidRPr="00950467" w:rsidRDefault="00881771" w:rsidP="00881771">
      <w:pPr>
        <w:pStyle w:val="a7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467">
        <w:rPr>
          <w:rFonts w:ascii="Times New Roman" w:hAnsi="Times New Roman" w:cs="Times New Roman"/>
          <w:sz w:val="28"/>
          <w:szCs w:val="28"/>
        </w:rPr>
        <w:t xml:space="preserve">- произвести внешний осмотр судового дизеля; </w:t>
      </w:r>
    </w:p>
    <w:p w14:paraId="4E6FC92E" w14:textId="77777777" w:rsidR="00881771" w:rsidRPr="00950467" w:rsidRDefault="00881771" w:rsidP="00881771">
      <w:pPr>
        <w:pStyle w:val="a7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467">
        <w:rPr>
          <w:rFonts w:ascii="Times New Roman" w:hAnsi="Times New Roman" w:cs="Times New Roman"/>
          <w:sz w:val="28"/>
          <w:szCs w:val="28"/>
        </w:rPr>
        <w:lastRenderedPageBreak/>
        <w:t xml:space="preserve">- отсоединить трубопроводы (арматура системы охлаждения, газоотвода, топливная), впускной и выпускной коллекторы, отвернуть болты крепления и снять крышку блока цилиндров; </w:t>
      </w:r>
    </w:p>
    <w:p w14:paraId="3185C354" w14:textId="77777777" w:rsidR="00881771" w:rsidRPr="00950467" w:rsidRDefault="00881771" w:rsidP="00881771">
      <w:pPr>
        <w:pStyle w:val="a7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467">
        <w:rPr>
          <w:rFonts w:ascii="Times New Roman" w:hAnsi="Times New Roman" w:cs="Times New Roman"/>
          <w:sz w:val="28"/>
          <w:szCs w:val="28"/>
        </w:rPr>
        <w:t xml:space="preserve">- вскрыть лючки картера соответствующей шатунно-поршневой группы; </w:t>
      </w:r>
    </w:p>
    <w:p w14:paraId="73A32A48" w14:textId="77777777" w:rsidR="00881771" w:rsidRPr="00950467" w:rsidRDefault="00881771" w:rsidP="00881771">
      <w:pPr>
        <w:pStyle w:val="a7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467">
        <w:rPr>
          <w:rFonts w:ascii="Times New Roman" w:hAnsi="Times New Roman" w:cs="Times New Roman"/>
          <w:sz w:val="28"/>
          <w:szCs w:val="28"/>
        </w:rPr>
        <w:t xml:space="preserve">- подвести соответствующую шатунно-поршневую группу к верхней мертвой точке; </w:t>
      </w:r>
    </w:p>
    <w:p w14:paraId="5599F1E8" w14:textId="77777777" w:rsidR="00881771" w:rsidRPr="00950467" w:rsidRDefault="00881771" w:rsidP="00881771">
      <w:pPr>
        <w:pStyle w:val="a7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467">
        <w:rPr>
          <w:rFonts w:ascii="Times New Roman" w:hAnsi="Times New Roman" w:cs="Times New Roman"/>
          <w:sz w:val="28"/>
          <w:szCs w:val="28"/>
        </w:rPr>
        <w:t xml:space="preserve">- отсоединить шатунно-поршневую группу от коленчатого вала и вынуть из цилиндра; </w:t>
      </w:r>
    </w:p>
    <w:p w14:paraId="0DE244E6" w14:textId="77777777" w:rsidR="00881771" w:rsidRPr="00950467" w:rsidRDefault="00881771" w:rsidP="00881771">
      <w:pPr>
        <w:pStyle w:val="a7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467">
        <w:rPr>
          <w:rFonts w:ascii="Times New Roman" w:hAnsi="Times New Roman" w:cs="Times New Roman"/>
          <w:sz w:val="28"/>
          <w:szCs w:val="28"/>
        </w:rPr>
        <w:t xml:space="preserve">- снять кольца с поршня; </w:t>
      </w:r>
    </w:p>
    <w:p w14:paraId="3C79E972" w14:textId="77777777" w:rsidR="00881771" w:rsidRPr="00950467" w:rsidRDefault="00881771" w:rsidP="00881771">
      <w:pPr>
        <w:pStyle w:val="a7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467">
        <w:rPr>
          <w:rFonts w:ascii="Times New Roman" w:hAnsi="Times New Roman" w:cs="Times New Roman"/>
          <w:sz w:val="28"/>
          <w:szCs w:val="28"/>
        </w:rPr>
        <w:t xml:space="preserve">- на вновь устанавливаемых поршневых кольцах проверить зазор в замках и прихватывание в канавках; </w:t>
      </w:r>
    </w:p>
    <w:p w14:paraId="2BFD959A" w14:textId="77777777" w:rsidR="00881771" w:rsidRPr="00950467" w:rsidRDefault="00881771" w:rsidP="00881771">
      <w:pPr>
        <w:pStyle w:val="a7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467">
        <w:rPr>
          <w:rFonts w:ascii="Times New Roman" w:hAnsi="Times New Roman" w:cs="Times New Roman"/>
          <w:sz w:val="28"/>
          <w:szCs w:val="28"/>
        </w:rPr>
        <w:t xml:space="preserve">- установить кольца на поршень с использованием пластин и проверить угол расположения замков; </w:t>
      </w:r>
    </w:p>
    <w:p w14:paraId="3A6110F5" w14:textId="77777777" w:rsidR="00881771" w:rsidRPr="00950467" w:rsidRDefault="00881771" w:rsidP="00881771">
      <w:pPr>
        <w:pStyle w:val="a7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467">
        <w:rPr>
          <w:rFonts w:ascii="Times New Roman" w:hAnsi="Times New Roman" w:cs="Times New Roman"/>
          <w:sz w:val="28"/>
          <w:szCs w:val="28"/>
        </w:rPr>
        <w:t xml:space="preserve">- проверить правильность установки верхнего вкладыша шатуна; </w:t>
      </w:r>
    </w:p>
    <w:p w14:paraId="38D462F1" w14:textId="77777777" w:rsidR="00881771" w:rsidRPr="00950467" w:rsidRDefault="00881771" w:rsidP="00881771">
      <w:pPr>
        <w:pStyle w:val="a7"/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50467">
        <w:rPr>
          <w:rFonts w:ascii="Times New Roman" w:hAnsi="Times New Roman" w:cs="Times New Roman"/>
          <w:sz w:val="28"/>
          <w:szCs w:val="28"/>
        </w:rPr>
        <w:t xml:space="preserve">- вставить шатунно-поршневую группу в гильзу цилиндра с использованием конуса для сжатия поршневых колец; </w:t>
      </w:r>
    </w:p>
    <w:p w14:paraId="46E48C85" w14:textId="77777777" w:rsidR="00881771" w:rsidRPr="00950467" w:rsidRDefault="00881771" w:rsidP="00881771">
      <w:pPr>
        <w:pStyle w:val="a7"/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50467">
        <w:rPr>
          <w:rFonts w:ascii="Times New Roman" w:hAnsi="Times New Roman" w:cs="Times New Roman"/>
          <w:sz w:val="28"/>
          <w:szCs w:val="28"/>
        </w:rPr>
        <w:t xml:space="preserve">- установить нижнюю крышку шатуна с вкладышем, затянуть шатунные болты с помощью динамометрического ключа на соответствующий момент затяжки; </w:t>
      </w:r>
    </w:p>
    <w:p w14:paraId="48EFA368" w14:textId="77777777" w:rsidR="00881771" w:rsidRPr="00950467" w:rsidRDefault="00881771" w:rsidP="00881771">
      <w:pPr>
        <w:pStyle w:val="a7"/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50467">
        <w:rPr>
          <w:rFonts w:ascii="Times New Roman" w:hAnsi="Times New Roman" w:cs="Times New Roman"/>
          <w:sz w:val="28"/>
          <w:szCs w:val="28"/>
        </w:rPr>
        <w:t>- провернуть коленчатый вал на 360</w:t>
      </w:r>
      <w:r w:rsidRPr="0095046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50467">
        <w:rPr>
          <w:rFonts w:ascii="Times New Roman" w:hAnsi="Times New Roman" w:cs="Times New Roman"/>
          <w:sz w:val="28"/>
          <w:szCs w:val="28"/>
        </w:rPr>
        <w:t xml:space="preserve"> для проверки; </w:t>
      </w:r>
    </w:p>
    <w:p w14:paraId="2C5CA57F" w14:textId="77777777" w:rsidR="00881771" w:rsidRPr="00950467" w:rsidRDefault="00881771" w:rsidP="00881771">
      <w:pPr>
        <w:pStyle w:val="a7"/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50467">
        <w:rPr>
          <w:rFonts w:ascii="Times New Roman" w:hAnsi="Times New Roman" w:cs="Times New Roman"/>
          <w:sz w:val="28"/>
          <w:szCs w:val="28"/>
        </w:rPr>
        <w:t>- закрыть крышки лючков, установить на штатное место крышку цилиндров, впускной и выпускной коллекторы, трубопроводы, затянуть все крепления.</w:t>
      </w:r>
    </w:p>
    <w:p w14:paraId="7945D55F" w14:textId="77777777" w:rsidR="00881771" w:rsidRPr="00950467" w:rsidRDefault="00881771" w:rsidP="00881771">
      <w:pPr>
        <w:pStyle w:val="a7"/>
        <w:tabs>
          <w:tab w:val="left" w:pos="345"/>
          <w:tab w:val="left" w:pos="675"/>
        </w:tabs>
        <w:spacing w:after="0" w:line="360" w:lineRule="auto"/>
        <w:ind w:firstLine="7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0467">
        <w:rPr>
          <w:rFonts w:ascii="Times New Roman" w:hAnsi="Times New Roman" w:cs="Times New Roman"/>
          <w:b/>
          <w:bCs/>
          <w:sz w:val="28"/>
          <w:szCs w:val="28"/>
        </w:rPr>
        <w:t>С2 Регулировка тепловых зазоров привода клапанов</w:t>
      </w:r>
    </w:p>
    <w:p w14:paraId="07178E5C" w14:textId="77777777" w:rsidR="00881771" w:rsidRPr="00950467" w:rsidRDefault="00881771" w:rsidP="00881771">
      <w:pPr>
        <w:pStyle w:val="a7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467">
        <w:rPr>
          <w:rFonts w:ascii="Times New Roman" w:hAnsi="Times New Roman" w:cs="Times New Roman"/>
          <w:sz w:val="28"/>
          <w:szCs w:val="28"/>
        </w:rPr>
        <w:t xml:space="preserve">Конкурсантам необходимо: </w:t>
      </w:r>
    </w:p>
    <w:p w14:paraId="2DBD01D1" w14:textId="77777777" w:rsidR="00881771" w:rsidRPr="00950467" w:rsidRDefault="00881771" w:rsidP="00881771">
      <w:pPr>
        <w:pStyle w:val="a7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467">
        <w:rPr>
          <w:rFonts w:ascii="Times New Roman" w:hAnsi="Times New Roman" w:cs="Times New Roman"/>
          <w:sz w:val="28"/>
          <w:szCs w:val="28"/>
        </w:rPr>
        <w:t xml:space="preserve">- провернуть коленчатый вал по часовой стрелке до перекрытия клапанов цилиндра; </w:t>
      </w:r>
    </w:p>
    <w:p w14:paraId="46FB70B6" w14:textId="77777777" w:rsidR="00881771" w:rsidRPr="00950467" w:rsidRDefault="00881771" w:rsidP="00881771">
      <w:pPr>
        <w:pStyle w:val="a7"/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50467">
        <w:rPr>
          <w:rFonts w:ascii="Times New Roman" w:hAnsi="Times New Roman" w:cs="Times New Roman"/>
          <w:sz w:val="28"/>
          <w:szCs w:val="28"/>
        </w:rPr>
        <w:t xml:space="preserve">- выбрать щуп для проверки зазора впускного клапана, в соответствии с инструкцией по эксплуатации двигателя; </w:t>
      </w:r>
    </w:p>
    <w:p w14:paraId="371FE264" w14:textId="77777777" w:rsidR="00881771" w:rsidRPr="00950467" w:rsidRDefault="00881771" w:rsidP="00881771">
      <w:pPr>
        <w:pStyle w:val="a7"/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50467">
        <w:rPr>
          <w:rFonts w:ascii="Times New Roman" w:hAnsi="Times New Roman" w:cs="Times New Roman"/>
          <w:sz w:val="28"/>
          <w:szCs w:val="28"/>
        </w:rPr>
        <w:t xml:space="preserve">- проверить тепловой зазор впускного клапана; </w:t>
      </w:r>
    </w:p>
    <w:p w14:paraId="5D3CDBDC" w14:textId="77777777" w:rsidR="00881771" w:rsidRPr="00950467" w:rsidRDefault="00881771" w:rsidP="00881771">
      <w:pPr>
        <w:pStyle w:val="a7"/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50467">
        <w:rPr>
          <w:rFonts w:ascii="Times New Roman" w:hAnsi="Times New Roman" w:cs="Times New Roman"/>
          <w:sz w:val="28"/>
          <w:szCs w:val="28"/>
        </w:rPr>
        <w:lastRenderedPageBreak/>
        <w:t xml:space="preserve">- при необходимости отрегулировать тепловой зазор впускного клапана и повторно проверить зазор; </w:t>
      </w:r>
    </w:p>
    <w:p w14:paraId="02CB7658" w14:textId="77777777" w:rsidR="00881771" w:rsidRPr="00950467" w:rsidRDefault="00881771" w:rsidP="00881771">
      <w:pPr>
        <w:pStyle w:val="a7"/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50467">
        <w:rPr>
          <w:rFonts w:ascii="Times New Roman" w:hAnsi="Times New Roman" w:cs="Times New Roman"/>
          <w:sz w:val="28"/>
          <w:szCs w:val="28"/>
        </w:rPr>
        <w:t xml:space="preserve">- выбрать щуп для проверки зазора выпускного клапана, в соответствии с инструкцией по эксплуатации двигателя; </w:t>
      </w:r>
    </w:p>
    <w:p w14:paraId="5287C544" w14:textId="77777777" w:rsidR="00881771" w:rsidRPr="00950467" w:rsidRDefault="00881771" w:rsidP="00881771">
      <w:pPr>
        <w:pStyle w:val="a7"/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50467">
        <w:rPr>
          <w:rFonts w:ascii="Times New Roman" w:hAnsi="Times New Roman" w:cs="Times New Roman"/>
          <w:sz w:val="28"/>
          <w:szCs w:val="28"/>
        </w:rPr>
        <w:t xml:space="preserve">- проверить тепловой зазор выпускного клапана; </w:t>
      </w:r>
    </w:p>
    <w:p w14:paraId="3DA79D7E" w14:textId="77777777" w:rsidR="00881771" w:rsidRPr="00950467" w:rsidRDefault="00881771" w:rsidP="00881771">
      <w:pPr>
        <w:pStyle w:val="a7"/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50467">
        <w:rPr>
          <w:rFonts w:ascii="Times New Roman" w:hAnsi="Times New Roman" w:cs="Times New Roman"/>
          <w:sz w:val="28"/>
          <w:szCs w:val="28"/>
        </w:rPr>
        <w:t xml:space="preserve">- при необходимости отрегулировать тепловой зазор выпускного клапана и повторно проверить зазор; </w:t>
      </w:r>
    </w:p>
    <w:p w14:paraId="6251C8CF" w14:textId="77777777" w:rsidR="00881771" w:rsidRPr="00950467" w:rsidRDefault="00881771" w:rsidP="00881771">
      <w:pPr>
        <w:pStyle w:val="a7"/>
        <w:spacing w:after="0" w:line="360" w:lineRule="auto"/>
        <w:ind w:firstLine="73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0467">
        <w:rPr>
          <w:rFonts w:ascii="Times New Roman" w:hAnsi="Times New Roman" w:cs="Times New Roman"/>
          <w:b/>
          <w:bCs/>
          <w:sz w:val="28"/>
          <w:szCs w:val="28"/>
        </w:rPr>
        <w:t>С3 Проверка и регулировка давления впрыска форсунки</w:t>
      </w:r>
    </w:p>
    <w:p w14:paraId="76918576" w14:textId="77777777" w:rsidR="00881771" w:rsidRPr="00B43720" w:rsidRDefault="00881771" w:rsidP="00881771">
      <w:pPr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Конкурсантам необходимо:</w:t>
      </w:r>
    </w:p>
    <w:p w14:paraId="47B9FF05" w14:textId="77777777" w:rsidR="00881771" w:rsidRPr="00B43720" w:rsidRDefault="00881771" w:rsidP="00881771">
      <w:pPr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- снять с соответствую</w:t>
      </w:r>
      <w:r>
        <w:rPr>
          <w:rFonts w:ascii="Times New Roman" w:hAnsi="Times New Roman"/>
          <w:color w:val="000000"/>
          <w:sz w:val="28"/>
          <w:szCs w:val="28"/>
        </w:rPr>
        <w:t>щего цилиндра двигателя форсунку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с уплотнительными прокладками;</w:t>
      </w:r>
    </w:p>
    <w:p w14:paraId="45794619" w14:textId="77777777" w:rsidR="00881771" w:rsidRPr="00B43720" w:rsidRDefault="00881771" w:rsidP="00881771">
      <w:pPr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- установить и закрепить форсунку на опрессовочном стенде;</w:t>
      </w:r>
    </w:p>
    <w:p w14:paraId="5882FA68" w14:textId="77777777" w:rsidR="00881771" w:rsidRPr="00B43720" w:rsidRDefault="00881771" w:rsidP="00881771">
      <w:pPr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- определить давление впрыска форсунки;</w:t>
      </w:r>
    </w:p>
    <w:p w14:paraId="33CD5301" w14:textId="77777777" w:rsidR="00881771" w:rsidRPr="00B43720" w:rsidRDefault="00881771" w:rsidP="00881771">
      <w:pPr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- сравнить давление впрыска форсунки с требуемым инструкцией по эксплуатации;</w:t>
      </w:r>
    </w:p>
    <w:p w14:paraId="66F6246E" w14:textId="77777777" w:rsidR="00881771" w:rsidRPr="00B43720" w:rsidRDefault="00881771" w:rsidP="00881771">
      <w:pPr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- отрегулировать давление впрыска форсунки в соответствии с требуемым инструкцией по эксплуатации;</w:t>
      </w:r>
    </w:p>
    <w:p w14:paraId="0BE06C5A" w14:textId="77777777" w:rsidR="00881771" w:rsidRPr="00B43720" w:rsidRDefault="00881771" w:rsidP="00881771">
      <w:pPr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- снять форсунку со стенда, установить и закрепить форсунку с прокладкой на двигатель;</w:t>
      </w:r>
    </w:p>
    <w:p w14:paraId="3BA96ABF" w14:textId="77777777" w:rsidR="00881771" w:rsidRPr="00950467" w:rsidRDefault="00881771" w:rsidP="00881771">
      <w:pPr>
        <w:pStyle w:val="a7"/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50467">
        <w:rPr>
          <w:rFonts w:ascii="Times New Roman" w:hAnsi="Times New Roman" w:cs="Times New Roman"/>
          <w:sz w:val="28"/>
          <w:szCs w:val="28"/>
        </w:rPr>
        <w:t xml:space="preserve">- установить колпаки на крышки цилиндров и завернуть болты крепления колпаков; </w:t>
      </w:r>
    </w:p>
    <w:p w14:paraId="6D71081C" w14:textId="77777777" w:rsidR="00881771" w:rsidRDefault="00881771" w:rsidP="00881771">
      <w:pPr>
        <w:pStyle w:val="a7"/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50467">
        <w:rPr>
          <w:rFonts w:ascii="Times New Roman" w:hAnsi="Times New Roman" w:cs="Times New Roman"/>
          <w:sz w:val="28"/>
          <w:szCs w:val="28"/>
        </w:rPr>
        <w:t>- произвести осмотр двигателя, убрать инструменты, ветошь и др., доложить о готовности.</w:t>
      </w:r>
    </w:p>
    <w:p w14:paraId="5698C4C1" w14:textId="77777777" w:rsidR="00881771" w:rsidRDefault="00881771" w:rsidP="00881771">
      <w:pPr>
        <w:pStyle w:val="Doc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817EFF">
        <w:rPr>
          <w:rFonts w:ascii="Times New Roman" w:hAnsi="Times New Roman" w:cs="Times New Roman"/>
          <w:sz w:val="28"/>
          <w:szCs w:val="28"/>
          <w:lang w:val="ru-RU"/>
        </w:rPr>
        <w:t xml:space="preserve">С4 </w:t>
      </w:r>
      <w:r>
        <w:rPr>
          <w:rFonts w:ascii="Times New Roman" w:hAnsi="Times New Roman" w:cs="Times New Roman"/>
          <w:sz w:val="28"/>
          <w:szCs w:val="28"/>
          <w:lang w:val="ru-RU"/>
        </w:rPr>
        <w:t>Определение и регулировка угла опережения подачи топлива</w:t>
      </w:r>
    </w:p>
    <w:p w14:paraId="3DC1165A" w14:textId="77777777" w:rsidR="00881771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Конкурсанту необходимо:</w:t>
      </w:r>
    </w:p>
    <w:p w14:paraId="3383464D" w14:textId="77777777" w:rsidR="00881771" w:rsidRPr="004B2E9A" w:rsidRDefault="00881771" w:rsidP="00881771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о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ткрыл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индикаторные краны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на один оборот</w:t>
      </w: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 (при наличии);</w:t>
      </w:r>
    </w:p>
    <w:p w14:paraId="4E2CB603" w14:textId="77777777" w:rsidR="00881771" w:rsidRPr="004B2E9A" w:rsidRDefault="00881771" w:rsidP="00881771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переместить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рычаг управления ТНВД в положение максимальной подачи топлива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14:paraId="244F7A37" w14:textId="77777777" w:rsidR="00881771" w:rsidRDefault="00881771" w:rsidP="00881771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удалить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воздух из топливной системы с помощью ручного топлив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оподкачивающего насоса;</w:t>
      </w:r>
    </w:p>
    <w:p w14:paraId="181063C1" w14:textId="77777777" w:rsidR="00881771" w:rsidRPr="004B2E9A" w:rsidRDefault="00881771" w:rsidP="00881771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у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>станови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ть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моментоскоп на штуцер 1-ой секции ТНВД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14:paraId="47CF9970" w14:textId="77777777" w:rsidR="00881771" w:rsidRPr="004B2E9A" w:rsidRDefault="00881771" w:rsidP="00881771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установить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риску на маховике напротив указателя на корпусе картера в соответствии с началом подачи впрыска топлива 1-ой секции ТНВД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14:paraId="023E2B9E" w14:textId="77777777" w:rsidR="00881771" w:rsidRPr="004B2E9A" w:rsidRDefault="00881771" w:rsidP="00881771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зафиксировать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момент начала подачи топлива по моментоскопу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14:paraId="261BFC48" w14:textId="77777777" w:rsidR="00881771" w:rsidRDefault="00881771" w:rsidP="00881771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сравнить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показания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угла начала впрыска на градуировке маховика</w:t>
      </w: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 со значением угла, указанного в инструкции по эксплуатации дизеля;</w:t>
      </w:r>
    </w:p>
    <w:p w14:paraId="1AAA0C42" w14:textId="77777777" w:rsidR="00881771" w:rsidRPr="004B2E9A" w:rsidRDefault="00881771" w:rsidP="00881771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</w:rPr>
        <w:t>- при отличии угла опережения подачи топлива от указанного в инструкции по эксплуатации, произвести его регулировку.</w:t>
      </w:r>
    </w:p>
    <w:p w14:paraId="08A51001" w14:textId="77777777" w:rsidR="00881771" w:rsidRPr="004B2E9A" w:rsidRDefault="00881771" w:rsidP="00881771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установить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на место топливную трубку высокого давления на штуцер 1-ой секции ТНВД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14:paraId="3F63A98A" w14:textId="77777777" w:rsidR="00881771" w:rsidRPr="004B2E9A" w:rsidRDefault="00881771" w:rsidP="00881771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закрыть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индикаторные краны</w:t>
      </w: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 (при наличии);</w:t>
      </w:r>
    </w:p>
    <w:p w14:paraId="6D6BEF4B" w14:textId="77777777" w:rsidR="00881771" w:rsidRDefault="00881771" w:rsidP="00881771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п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>роизве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сти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осмотр двигателя, убра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ть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инструменты, ветошь и т.</w:t>
      </w: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 П.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>, доложи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ть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о готовности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.</w:t>
      </w:r>
    </w:p>
    <w:p w14:paraId="60C7FA1E" w14:textId="77777777" w:rsidR="00881771" w:rsidRDefault="00881771" w:rsidP="00881771">
      <w:pPr>
        <w:pStyle w:val="a7"/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FD6916">
        <w:rPr>
          <w:rFonts w:ascii="Times New Roman" w:hAnsi="Times New Roman"/>
          <w:b/>
          <w:sz w:val="28"/>
          <w:szCs w:val="28"/>
        </w:rPr>
        <w:t>Примечание:</w:t>
      </w:r>
    </w:p>
    <w:p w14:paraId="72D3440F" w14:textId="77777777" w:rsidR="00881771" w:rsidRDefault="00881771" w:rsidP="00881771">
      <w:pPr>
        <w:pStyle w:val="a7"/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модуль выполняется в личной спецодежде и обуви Конкурсантов (пар. 8.2. Технического описания);</w:t>
      </w:r>
    </w:p>
    <w:p w14:paraId="2DE6FA9F" w14:textId="77777777" w:rsidR="00881771" w:rsidRPr="00E75ECC" w:rsidRDefault="00881771" w:rsidP="00881771">
      <w:pPr>
        <w:pStyle w:val="a7"/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E75ECC">
        <w:rPr>
          <w:rFonts w:ascii="Times New Roman" w:hAnsi="Times New Roman"/>
          <w:sz w:val="28"/>
          <w:szCs w:val="28"/>
        </w:rPr>
        <w:t>- по решению экспертной группы, модуль может выполняться без наличия на двигателе колпаков, коллекторов, с открытыми картерными лючками (в зависимости от сложности конструкции двигателя);</w:t>
      </w:r>
    </w:p>
    <w:p w14:paraId="11297351" w14:textId="77777777" w:rsidR="00881771" w:rsidRPr="00950467" w:rsidRDefault="00881771" w:rsidP="00881771">
      <w:pPr>
        <w:pStyle w:val="a7"/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75ECC">
        <w:rPr>
          <w:rFonts w:ascii="Times New Roman" w:hAnsi="Times New Roman"/>
          <w:sz w:val="28"/>
          <w:szCs w:val="28"/>
        </w:rPr>
        <w:t>- при выполнении заданий модуля падение, в ходе работы, любого инструмента, крепежа, запчастей влечет снижение оценки за выполняемый аспект.</w:t>
      </w:r>
    </w:p>
    <w:p w14:paraId="7E399DD3" w14:textId="77777777" w:rsidR="00881771" w:rsidRPr="00B43720" w:rsidRDefault="00881771" w:rsidP="00881771">
      <w:pPr>
        <w:pStyle w:val="Doctitle"/>
        <w:spacing w:line="360" w:lineRule="auto"/>
        <w:ind w:firstLine="709"/>
        <w:rPr>
          <w:sz w:val="28"/>
          <w:szCs w:val="28"/>
          <w:lang w:val="ru-RU"/>
        </w:rPr>
      </w:pPr>
      <w:r w:rsidRPr="00B43720">
        <w:rPr>
          <w:rFonts w:ascii="Times New Roman" w:hAnsi="Times New Roman"/>
          <w:sz w:val="28"/>
          <w:szCs w:val="28"/>
          <w:u w:val="single"/>
          <w:lang w:val="ru-RU"/>
        </w:rPr>
        <w:t xml:space="preserve">Модуль </w:t>
      </w:r>
      <w:r w:rsidRPr="00B43720">
        <w:rPr>
          <w:rFonts w:ascii="Times New Roman" w:hAnsi="Times New Roman"/>
          <w:sz w:val="28"/>
          <w:szCs w:val="28"/>
          <w:u w:val="single"/>
          <w:lang w:val="en-US"/>
        </w:rPr>
        <w:t>D</w:t>
      </w:r>
      <w:r w:rsidRPr="00B43720">
        <w:rPr>
          <w:rFonts w:ascii="Times New Roman" w:hAnsi="Times New Roman"/>
          <w:sz w:val="28"/>
          <w:szCs w:val="28"/>
          <w:u w:val="single"/>
          <w:lang w:val="ru-RU"/>
        </w:rPr>
        <w:t>:</w:t>
      </w:r>
    </w:p>
    <w:p w14:paraId="036898B9" w14:textId="77777777" w:rsidR="00881771" w:rsidRPr="00B43720" w:rsidRDefault="00881771" w:rsidP="00881771">
      <w:pPr>
        <w:pStyle w:val="Doctitl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720">
        <w:rPr>
          <w:rFonts w:ascii="Times New Roman" w:hAnsi="Times New Roman"/>
          <w:sz w:val="28"/>
          <w:szCs w:val="28"/>
          <w:lang w:val="ru-RU"/>
        </w:rPr>
        <w:t xml:space="preserve">Ремонт судового оборудования </w:t>
      </w:r>
    </w:p>
    <w:p w14:paraId="5EB7A86D" w14:textId="77777777" w:rsidR="00881771" w:rsidRPr="00B43720" w:rsidRDefault="00881771" w:rsidP="00881771">
      <w:pPr>
        <w:pStyle w:val="Doctitle"/>
        <w:spacing w:line="360" w:lineRule="auto"/>
        <w:ind w:firstLine="709"/>
        <w:rPr>
          <w:sz w:val="28"/>
          <w:szCs w:val="28"/>
          <w:lang w:val="ru-RU"/>
        </w:rPr>
      </w:pPr>
      <w:r w:rsidRPr="00B43720">
        <w:rPr>
          <w:rFonts w:ascii="Times New Roman" w:hAnsi="Times New Roman"/>
          <w:b w:val="0"/>
          <w:i/>
          <w:sz w:val="28"/>
          <w:szCs w:val="28"/>
          <w:lang w:val="ru-RU"/>
        </w:rPr>
        <w:t>Время выполнения модуля: 3 часа</w:t>
      </w:r>
    </w:p>
    <w:p w14:paraId="46C558C8" w14:textId="77777777" w:rsidR="00881771" w:rsidRDefault="00881771" w:rsidP="00881771">
      <w:pPr>
        <w:pStyle w:val="Doctitl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720">
        <w:rPr>
          <w:rFonts w:ascii="Times New Roman" w:hAnsi="Times New Roman"/>
          <w:sz w:val="28"/>
          <w:szCs w:val="28"/>
          <w:lang w:val="ru-RU"/>
        </w:rPr>
        <w:t>Задание</w:t>
      </w:r>
    </w:p>
    <w:p w14:paraId="1BEBBBD0" w14:textId="77777777" w:rsidR="00881771" w:rsidRDefault="00881771" w:rsidP="00881771">
      <w:pPr>
        <w:pStyle w:val="Doc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На центробежном насосе заменить крыльчатку с выполнением всех </w:t>
      </w:r>
      <w:r>
        <w:rPr>
          <w:rFonts w:ascii="Times New Roman" w:hAnsi="Times New Roman"/>
          <w:b w:val="0"/>
          <w:sz w:val="28"/>
          <w:szCs w:val="28"/>
          <w:lang w:val="ru-RU"/>
        </w:rPr>
        <w:lastRenderedPageBreak/>
        <w:t>сопутствующих операций.</w:t>
      </w:r>
    </w:p>
    <w:p w14:paraId="3D90D528" w14:textId="77777777" w:rsidR="00881771" w:rsidRPr="006F2369" w:rsidRDefault="00881771" w:rsidP="00881771">
      <w:pPr>
        <w:pStyle w:val="Doctitl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2369">
        <w:rPr>
          <w:rFonts w:ascii="Times New Roman" w:hAnsi="Times New Roman"/>
          <w:sz w:val="28"/>
          <w:szCs w:val="28"/>
          <w:lang w:val="en-US"/>
        </w:rPr>
        <w:t>D</w:t>
      </w:r>
      <w:r w:rsidRPr="006F2369">
        <w:rPr>
          <w:rFonts w:ascii="Times New Roman" w:hAnsi="Times New Roman"/>
          <w:sz w:val="28"/>
          <w:szCs w:val="28"/>
          <w:lang w:val="ru-RU"/>
        </w:rPr>
        <w:t>1 Разборка насоса</w:t>
      </w:r>
    </w:p>
    <w:p w14:paraId="784E3B04" w14:textId="77777777" w:rsidR="00881771" w:rsidRDefault="00881771" w:rsidP="00881771">
      <w:pPr>
        <w:pStyle w:val="Doc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Конкурсантам необходимо:</w:t>
      </w:r>
    </w:p>
    <w:p w14:paraId="6C3B0056" w14:textId="77777777" w:rsidR="00881771" w:rsidRDefault="00881771" w:rsidP="00881771">
      <w:pPr>
        <w:pStyle w:val="Doc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- снять полумуфту с конца вала и переднюю крышку корпуса насоса;</w:t>
      </w:r>
    </w:p>
    <w:p w14:paraId="2E88D50F" w14:textId="77777777" w:rsidR="00881771" w:rsidRDefault="00881771" w:rsidP="00881771">
      <w:pPr>
        <w:pStyle w:val="Doc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- снять крыльчатку, открутить гранд-буксу, освободить вал от уплотнения сальника;</w:t>
      </w:r>
    </w:p>
    <w:p w14:paraId="526276FE" w14:textId="77777777" w:rsidR="00881771" w:rsidRDefault="00881771" w:rsidP="00881771">
      <w:pPr>
        <w:pStyle w:val="Doc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- извлечь вал из корпуса насоса, установить вал насоса в слесарные тисы, снять с вала два подшипника, втулки и уплотнительные крышки;</w:t>
      </w:r>
    </w:p>
    <w:p w14:paraId="267BC03F" w14:textId="77777777" w:rsidR="00881771" w:rsidRDefault="00881771" w:rsidP="00881771">
      <w:pPr>
        <w:pStyle w:val="Doc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- из шпоночного паза вала извлечь старую стальную шпонку.</w:t>
      </w:r>
    </w:p>
    <w:p w14:paraId="748AFFC9" w14:textId="77777777" w:rsidR="00881771" w:rsidRPr="006F2369" w:rsidRDefault="00881771" w:rsidP="00881771">
      <w:pPr>
        <w:pStyle w:val="Doctitl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2369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ru-RU"/>
        </w:rPr>
        <w:t>2 С</w:t>
      </w:r>
      <w:r w:rsidRPr="006F2369">
        <w:rPr>
          <w:rFonts w:ascii="Times New Roman" w:hAnsi="Times New Roman"/>
          <w:sz w:val="28"/>
          <w:szCs w:val="28"/>
          <w:lang w:val="ru-RU"/>
        </w:rPr>
        <w:t>борка насоса</w:t>
      </w:r>
    </w:p>
    <w:p w14:paraId="1383A620" w14:textId="77777777" w:rsidR="00881771" w:rsidRDefault="00881771" w:rsidP="00881771">
      <w:pPr>
        <w:pStyle w:val="Doc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Конкурсантам необходимо:</w:t>
      </w:r>
    </w:p>
    <w:p w14:paraId="3C88E6E0" w14:textId="77777777" w:rsidR="00881771" w:rsidRDefault="00881771" w:rsidP="00881771">
      <w:pPr>
        <w:pStyle w:val="Doc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- в шпоночный паз вала установить новую стальную шпонку;</w:t>
      </w:r>
    </w:p>
    <w:p w14:paraId="6B0E03A0" w14:textId="77777777" w:rsidR="00881771" w:rsidRDefault="00881771" w:rsidP="00881771">
      <w:pPr>
        <w:pStyle w:val="Doc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- установить на вал два подшипника,</w:t>
      </w:r>
      <w:r w:rsidRPr="00DD0052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ru-RU"/>
        </w:rPr>
        <w:t>смазать смазкой;</w:t>
      </w:r>
    </w:p>
    <w:p w14:paraId="13AE12AE" w14:textId="77777777" w:rsidR="00881771" w:rsidRDefault="00881771" w:rsidP="00881771">
      <w:pPr>
        <w:pStyle w:val="Doc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- установить вал в корпус насоса, втулки и уплотнительные крышки;</w:t>
      </w:r>
    </w:p>
    <w:p w14:paraId="180F52F0" w14:textId="77777777" w:rsidR="00881771" w:rsidRDefault="00881771" w:rsidP="00881771">
      <w:pPr>
        <w:pStyle w:val="Doc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- установить и закрепить крыльчатку на валу гайкой;</w:t>
      </w:r>
    </w:p>
    <w:p w14:paraId="1EED7DBB" w14:textId="77777777" w:rsidR="00881771" w:rsidRDefault="00881771" w:rsidP="00881771">
      <w:pPr>
        <w:pStyle w:val="Doc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- установить прокладку и переднюю крышку на корпус насоса;</w:t>
      </w:r>
    </w:p>
    <w:p w14:paraId="17FD3FC9" w14:textId="77777777" w:rsidR="00881771" w:rsidRDefault="00881771" w:rsidP="00881771">
      <w:pPr>
        <w:pStyle w:val="Doc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- на поверхность вала наложить кольца уплотнения сальника и подтянуть их гайками гранд-буксы;</w:t>
      </w:r>
    </w:p>
    <w:p w14:paraId="6984B51E" w14:textId="77777777" w:rsidR="00881771" w:rsidRDefault="00881771" w:rsidP="00881771">
      <w:pPr>
        <w:pStyle w:val="Doc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- на другом конце вала, на шпонку установить полумуфту и закрепить ее гайкой.</w:t>
      </w:r>
    </w:p>
    <w:p w14:paraId="23253B75" w14:textId="77777777" w:rsidR="00881771" w:rsidRDefault="00881771" w:rsidP="00881771">
      <w:pPr>
        <w:pStyle w:val="a7"/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FD6916">
        <w:rPr>
          <w:rFonts w:ascii="Times New Roman" w:hAnsi="Times New Roman"/>
          <w:b/>
          <w:sz w:val="28"/>
          <w:szCs w:val="28"/>
        </w:rPr>
        <w:t>Примечание:</w:t>
      </w:r>
    </w:p>
    <w:p w14:paraId="6666BF22" w14:textId="77777777" w:rsidR="00881771" w:rsidRDefault="00881771" w:rsidP="00881771">
      <w:pPr>
        <w:pStyle w:val="a7"/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модуль выполняется в личной спецодежде и обуви Конкурсантов (пар. 8.2. Технического описания);</w:t>
      </w:r>
    </w:p>
    <w:p w14:paraId="0EBF6E12" w14:textId="77777777" w:rsidR="00881771" w:rsidRPr="00950467" w:rsidRDefault="00881771" w:rsidP="00881771">
      <w:pPr>
        <w:pStyle w:val="a7"/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D64B2">
        <w:rPr>
          <w:rFonts w:ascii="Times New Roman" w:hAnsi="Times New Roman"/>
          <w:sz w:val="28"/>
          <w:szCs w:val="28"/>
        </w:rPr>
        <w:t>- при выполнении заданий модуля падение, в ходе работы, любого инструмента, крепежа, запасных частей влечет снижение оценки за выполняемый аспект.</w:t>
      </w:r>
    </w:p>
    <w:p w14:paraId="60EE5F89" w14:textId="77777777" w:rsidR="00881771" w:rsidRDefault="00881771" w:rsidP="00881771">
      <w:pPr>
        <w:pStyle w:val="Doctitl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14:paraId="33D3F10C" w14:textId="77777777" w:rsidR="00881771" w:rsidRPr="00B43720" w:rsidRDefault="00881771" w:rsidP="00881771">
      <w:pPr>
        <w:pStyle w:val="Doctitle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43720">
        <w:rPr>
          <w:rFonts w:ascii="Times New Roman" w:hAnsi="Times New Roman"/>
          <w:sz w:val="28"/>
          <w:szCs w:val="28"/>
          <w:u w:val="single"/>
          <w:lang w:val="ru-RU"/>
        </w:rPr>
        <w:t xml:space="preserve">Модуль </w:t>
      </w:r>
      <w:r w:rsidRPr="00B43720">
        <w:rPr>
          <w:rFonts w:ascii="Times New Roman" w:hAnsi="Times New Roman"/>
          <w:sz w:val="28"/>
          <w:szCs w:val="28"/>
          <w:u w:val="single"/>
          <w:lang w:val="en-US"/>
        </w:rPr>
        <w:t>E</w:t>
      </w:r>
      <w:r w:rsidRPr="00B43720">
        <w:rPr>
          <w:rFonts w:ascii="Times New Roman" w:hAnsi="Times New Roman"/>
          <w:sz w:val="28"/>
          <w:szCs w:val="28"/>
          <w:u w:val="single"/>
          <w:lang w:val="ru-RU"/>
        </w:rPr>
        <w:t>:</w:t>
      </w:r>
    </w:p>
    <w:p w14:paraId="64D330E0" w14:textId="77777777" w:rsidR="00881771" w:rsidRPr="00F22886" w:rsidRDefault="00881771" w:rsidP="00881771">
      <w:pPr>
        <w:pStyle w:val="Doctitle"/>
        <w:ind w:firstLine="709"/>
        <w:jc w:val="both"/>
        <w:rPr>
          <w:rFonts w:ascii="Times New Roman" w:eastAsia="DejaVu Sans" w:hAnsi="Times New Roman"/>
          <w:sz w:val="28"/>
          <w:szCs w:val="28"/>
          <w:lang w:val="ru-RU"/>
        </w:rPr>
      </w:pPr>
      <w:r w:rsidRPr="00F22886">
        <w:rPr>
          <w:rFonts w:ascii="Times New Roman" w:hAnsi="Times New Roman"/>
          <w:sz w:val="28"/>
          <w:szCs w:val="28"/>
          <w:lang w:val="ru-RU" w:eastAsia="ru-RU"/>
        </w:rPr>
        <w:lastRenderedPageBreak/>
        <w:t>Борьба за живучесть судна и оказание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первой</w:t>
      </w:r>
      <w:r w:rsidRPr="00F22886">
        <w:rPr>
          <w:rFonts w:ascii="Times New Roman" w:hAnsi="Times New Roman"/>
          <w:sz w:val="28"/>
          <w:szCs w:val="28"/>
          <w:lang w:val="ru-RU" w:eastAsia="ru-RU"/>
        </w:rPr>
        <w:t xml:space="preserve"> помощи пострадавшим</w:t>
      </w:r>
    </w:p>
    <w:p w14:paraId="1506E136" w14:textId="77777777" w:rsidR="00881771" w:rsidRPr="00B43720" w:rsidRDefault="00881771" w:rsidP="00881771">
      <w:pPr>
        <w:pStyle w:val="Doctitle"/>
        <w:spacing w:line="360" w:lineRule="auto"/>
        <w:ind w:firstLine="709"/>
        <w:rPr>
          <w:sz w:val="28"/>
          <w:szCs w:val="28"/>
          <w:lang w:val="ru-RU"/>
        </w:rPr>
      </w:pPr>
      <w:r w:rsidRPr="00B43720">
        <w:rPr>
          <w:rFonts w:ascii="Times New Roman" w:hAnsi="Times New Roman"/>
          <w:b w:val="0"/>
          <w:i/>
          <w:sz w:val="28"/>
          <w:szCs w:val="28"/>
          <w:lang w:val="ru-RU"/>
        </w:rPr>
        <w:t>Время выполнения модуля: 1 час</w:t>
      </w:r>
    </w:p>
    <w:p w14:paraId="43FA944E" w14:textId="77777777" w:rsidR="00881771" w:rsidRPr="00B43720" w:rsidRDefault="00881771" w:rsidP="00881771">
      <w:pPr>
        <w:pStyle w:val="Doctitle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43720">
        <w:rPr>
          <w:rFonts w:ascii="Times New Roman" w:hAnsi="Times New Roman"/>
          <w:sz w:val="28"/>
          <w:szCs w:val="28"/>
          <w:lang w:val="ru-RU"/>
        </w:rPr>
        <w:t>Задание</w:t>
      </w:r>
    </w:p>
    <w:p w14:paraId="7F185D4F" w14:textId="77777777" w:rsidR="00881771" w:rsidRPr="00B43720" w:rsidRDefault="00881771" w:rsidP="00881771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За наименьший отрезок времени экипироваться в боевую одежду пожарного, выполнить боевую проверку и включение в изолирующие дыхательные аппараты, выполнить задачи эстафеты с элементами пожарно-прикладного спорта</w:t>
      </w:r>
      <w:r>
        <w:rPr>
          <w:rFonts w:ascii="Times New Roman" w:hAnsi="Times New Roman"/>
          <w:sz w:val="28"/>
          <w:szCs w:val="28"/>
        </w:rPr>
        <w:t xml:space="preserve"> в установленное время (в зависимости от условий выполнения эстафеты)</w:t>
      </w:r>
      <w:r w:rsidRPr="00B43720">
        <w:rPr>
          <w:rFonts w:ascii="Times New Roman" w:hAnsi="Times New Roman"/>
          <w:sz w:val="28"/>
          <w:szCs w:val="28"/>
        </w:rPr>
        <w:t xml:space="preserve">. </w:t>
      </w:r>
    </w:p>
    <w:p w14:paraId="64C08BE5" w14:textId="77777777" w:rsidR="00881771" w:rsidRPr="00B43720" w:rsidRDefault="00881771" w:rsidP="00881771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Fonts w:ascii="Times New Roman" w:hAnsi="Times New Roman"/>
          <w:b/>
          <w:sz w:val="28"/>
          <w:szCs w:val="28"/>
        </w:rPr>
        <w:t>Е1. Экипировка в боевую одежду пожарного за наименьший отрезок времени</w:t>
      </w:r>
    </w:p>
    <w:p w14:paraId="49C3B51F" w14:textId="77777777" w:rsidR="00881771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начала выполнения модуля конкурсанты должны произвести проверку и укладку на рабочем столе комплектов боевой одежды пожарного, произвести скатку пожарного рукава и укладку его вместе со стволом на обозначенное место.</w:t>
      </w:r>
    </w:p>
    <w:p w14:paraId="7408336F" w14:textId="77777777" w:rsidR="00881771" w:rsidRPr="00B43720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Конкурсантам необходимо:</w:t>
      </w:r>
    </w:p>
    <w:p w14:paraId="79AA2CF8" w14:textId="77777777" w:rsidR="00881771" w:rsidRPr="00B43720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 xml:space="preserve">- экипироваться в БОП (норматив - </w:t>
      </w:r>
      <w:r w:rsidRPr="006D64B2">
        <w:rPr>
          <w:rFonts w:ascii="Times New Roman" w:hAnsi="Times New Roman"/>
          <w:sz w:val="28"/>
          <w:szCs w:val="28"/>
        </w:rPr>
        <w:t>25</w:t>
      </w:r>
      <w:r w:rsidRPr="00B43720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, время останавливается после готовности обоих Конкурсантов</w:t>
      </w:r>
      <w:r w:rsidRPr="00B43720">
        <w:rPr>
          <w:rFonts w:ascii="Times New Roman" w:hAnsi="Times New Roman"/>
          <w:sz w:val="28"/>
          <w:szCs w:val="28"/>
        </w:rPr>
        <w:t>);</w:t>
      </w:r>
    </w:p>
    <w:p w14:paraId="108C2BD8" w14:textId="77777777" w:rsidR="00881771" w:rsidRPr="00B43720" w:rsidRDefault="00881771" w:rsidP="00881771">
      <w:pPr>
        <w:spacing w:after="0" w:line="360" w:lineRule="auto"/>
        <w:ind w:firstLine="709"/>
        <w:jc w:val="both"/>
        <w:rPr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- куртку застегнуть на все крючки;</w:t>
      </w:r>
    </w:p>
    <w:p w14:paraId="6C7AB9C9" w14:textId="77777777" w:rsidR="00881771" w:rsidRPr="00B43720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- лямки штанов - на плечах;</w:t>
      </w:r>
    </w:p>
    <w:p w14:paraId="3B363653" w14:textId="77777777" w:rsidR="00881771" w:rsidRPr="00B43720" w:rsidRDefault="00881771" w:rsidP="008817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- пояс застегнуть и заправить под пряжку;</w:t>
      </w:r>
    </w:p>
    <w:p w14:paraId="29CEF3FB" w14:textId="77777777" w:rsidR="00881771" w:rsidRPr="00B43720" w:rsidRDefault="00881771" w:rsidP="008817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- подбородочный ремень каски подтянут.</w:t>
      </w:r>
    </w:p>
    <w:p w14:paraId="0372B842" w14:textId="77777777" w:rsidR="00881771" w:rsidRPr="00B43720" w:rsidRDefault="00881771" w:rsidP="00881771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3720">
        <w:rPr>
          <w:rFonts w:ascii="Times New Roman" w:hAnsi="Times New Roman"/>
          <w:b/>
          <w:sz w:val="28"/>
          <w:szCs w:val="28"/>
        </w:rPr>
        <w:t xml:space="preserve">Е2. Выполнение </w:t>
      </w:r>
      <w:r>
        <w:rPr>
          <w:rFonts w:ascii="Times New Roman" w:hAnsi="Times New Roman"/>
          <w:b/>
          <w:sz w:val="28"/>
          <w:szCs w:val="28"/>
        </w:rPr>
        <w:t>рабочей</w:t>
      </w:r>
      <w:r w:rsidRPr="00B43720">
        <w:rPr>
          <w:rFonts w:ascii="Times New Roman" w:hAnsi="Times New Roman"/>
          <w:b/>
          <w:sz w:val="28"/>
          <w:szCs w:val="28"/>
        </w:rPr>
        <w:t xml:space="preserve"> пр</w:t>
      </w:r>
      <w:r>
        <w:rPr>
          <w:rFonts w:ascii="Times New Roman" w:hAnsi="Times New Roman"/>
          <w:b/>
          <w:sz w:val="28"/>
          <w:szCs w:val="28"/>
        </w:rPr>
        <w:t>оверки и включение в изолирующие</w:t>
      </w:r>
      <w:r w:rsidRPr="00B43720">
        <w:rPr>
          <w:rFonts w:ascii="Times New Roman" w:hAnsi="Times New Roman"/>
          <w:b/>
          <w:sz w:val="28"/>
          <w:szCs w:val="28"/>
        </w:rPr>
        <w:t xml:space="preserve"> дыхательные аппараты</w:t>
      </w:r>
    </w:p>
    <w:p w14:paraId="631367CF" w14:textId="77777777" w:rsidR="00881771" w:rsidRPr="00B43720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Конкурсантам необходимо:</w:t>
      </w:r>
    </w:p>
    <w:p w14:paraId="7A825400" w14:textId="77777777" w:rsidR="00881771" w:rsidRDefault="00881771" w:rsidP="00881771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Произвести внешний осмотр ИДА на отсутствие дефектов:</w:t>
      </w:r>
    </w:p>
    <w:p w14:paraId="74DD821A" w14:textId="77777777" w:rsidR="00881771" w:rsidRDefault="00881771" w:rsidP="00881771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воздушных шлангов;</w:t>
      </w:r>
    </w:p>
    <w:p w14:paraId="70D51442" w14:textId="77777777" w:rsidR="00881771" w:rsidRDefault="00881771" w:rsidP="00881771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лицевого уплотнителя панорамной маски;</w:t>
      </w:r>
    </w:p>
    <w:p w14:paraId="397708B6" w14:textId="77777777" w:rsidR="00881771" w:rsidRDefault="00881771" w:rsidP="00881771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стекла панорамной маски;</w:t>
      </w:r>
    </w:p>
    <w:p w14:paraId="2695F4C7" w14:textId="77777777" w:rsidR="00881771" w:rsidRDefault="00881771" w:rsidP="00881771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ремней панорамной маски;</w:t>
      </w:r>
    </w:p>
    <w:p w14:paraId="61DC34C8" w14:textId="77777777" w:rsidR="00881771" w:rsidRDefault="00881771" w:rsidP="00881771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баллона, с редуктором;</w:t>
      </w:r>
    </w:p>
    <w:p w14:paraId="57E1C93A" w14:textId="77777777" w:rsidR="00881771" w:rsidRDefault="00881771" w:rsidP="00881771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основания подвесной системы;</w:t>
      </w:r>
    </w:p>
    <w:p w14:paraId="0BF1977B" w14:textId="77777777" w:rsidR="00881771" w:rsidRDefault="00881771" w:rsidP="00881771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ремней подвесной системы;</w:t>
      </w:r>
    </w:p>
    <w:p w14:paraId="4E4D0241" w14:textId="77777777" w:rsidR="00881771" w:rsidRDefault="00881771" w:rsidP="00881771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манометра.</w:t>
      </w:r>
    </w:p>
    <w:p w14:paraId="7B5C56C5" w14:textId="77777777" w:rsidR="00881771" w:rsidRDefault="00881771" w:rsidP="00881771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Произвести проверку:</w:t>
      </w:r>
    </w:p>
    <w:p w14:paraId="2079B7A2" w14:textId="77777777" w:rsidR="00881771" w:rsidRDefault="00881771" w:rsidP="00881771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надежности соединения панорамной маски с легочным автоматом;</w:t>
      </w:r>
    </w:p>
    <w:p w14:paraId="78868343" w14:textId="77777777" w:rsidR="00881771" w:rsidRDefault="00881771" w:rsidP="00881771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надежности соединения шланга с легочным автоматом;</w:t>
      </w:r>
    </w:p>
    <w:p w14:paraId="5B669122" w14:textId="77777777" w:rsidR="00881771" w:rsidRDefault="00881771" w:rsidP="00881771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-надежности соединения вентиля баллона с редуктором.</w:t>
      </w:r>
    </w:p>
    <w:p w14:paraId="08DA9F7E" w14:textId="77777777" w:rsidR="00881771" w:rsidRPr="00B43720" w:rsidRDefault="00881771" w:rsidP="00881771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Произвести проверку</w:t>
      </w:r>
      <w:r w:rsidRPr="00B43720">
        <w:rPr>
          <w:rFonts w:ascii="Times New Roman" w:hAnsi="Times New Roman"/>
          <w:sz w:val="28"/>
          <w:szCs w:val="28"/>
        </w:rPr>
        <w:t xml:space="preserve"> панорамн</w:t>
      </w:r>
      <w:r>
        <w:rPr>
          <w:rFonts w:ascii="Times New Roman" w:hAnsi="Times New Roman"/>
          <w:sz w:val="28"/>
          <w:szCs w:val="28"/>
        </w:rPr>
        <w:t>ой</w:t>
      </w:r>
      <w:r w:rsidRPr="00B43720">
        <w:rPr>
          <w:rFonts w:ascii="Times New Roman" w:hAnsi="Times New Roman"/>
          <w:sz w:val="28"/>
          <w:szCs w:val="28"/>
        </w:rPr>
        <w:t xml:space="preserve"> маск</w:t>
      </w:r>
      <w:r>
        <w:rPr>
          <w:rFonts w:ascii="Times New Roman" w:hAnsi="Times New Roman"/>
          <w:sz w:val="28"/>
          <w:szCs w:val="28"/>
        </w:rPr>
        <w:t>и</w:t>
      </w:r>
      <w:r w:rsidRPr="00B43720">
        <w:rPr>
          <w:rFonts w:ascii="Times New Roman" w:hAnsi="Times New Roman"/>
          <w:sz w:val="28"/>
          <w:szCs w:val="28"/>
        </w:rPr>
        <w:t xml:space="preserve"> ИДА на ге</w:t>
      </w:r>
      <w:r>
        <w:rPr>
          <w:rFonts w:ascii="Times New Roman" w:hAnsi="Times New Roman"/>
          <w:sz w:val="28"/>
          <w:szCs w:val="28"/>
        </w:rPr>
        <w:t>рметичность.</w:t>
      </w:r>
    </w:p>
    <w:p w14:paraId="46256BF5" w14:textId="77777777" w:rsidR="00881771" w:rsidRPr="00B43720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</w:t>
      </w:r>
      <w:r w:rsidRPr="00B43720">
        <w:rPr>
          <w:rFonts w:ascii="Times New Roman" w:hAnsi="Times New Roman"/>
          <w:sz w:val="28"/>
          <w:szCs w:val="28"/>
        </w:rPr>
        <w:t>ажат</w:t>
      </w:r>
      <w:r>
        <w:rPr>
          <w:rFonts w:ascii="Times New Roman" w:hAnsi="Times New Roman"/>
          <w:sz w:val="28"/>
          <w:szCs w:val="28"/>
        </w:rPr>
        <w:t>ь кнопку легочного автомата ИДА.</w:t>
      </w:r>
    </w:p>
    <w:p w14:paraId="24AB5EE9" w14:textId="77777777" w:rsidR="00881771" w:rsidRPr="00B43720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</w:t>
      </w:r>
      <w:r w:rsidRPr="00B43720">
        <w:rPr>
          <w:rFonts w:ascii="Times New Roman" w:hAnsi="Times New Roman"/>
          <w:sz w:val="28"/>
          <w:szCs w:val="28"/>
        </w:rPr>
        <w:t xml:space="preserve">ткрыть вентиль баллона, убедиться в наличии рабочего давления </w:t>
      </w:r>
      <w:r>
        <w:rPr>
          <w:rFonts w:ascii="Times New Roman" w:hAnsi="Times New Roman"/>
          <w:sz w:val="28"/>
          <w:szCs w:val="28"/>
        </w:rPr>
        <w:t>воздуха.</w:t>
      </w:r>
    </w:p>
    <w:p w14:paraId="5D64E05E" w14:textId="77777777" w:rsidR="00881771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</w:t>
      </w:r>
      <w:r w:rsidRPr="00B43720">
        <w:rPr>
          <w:rFonts w:ascii="Times New Roman" w:hAnsi="Times New Roman"/>
          <w:sz w:val="28"/>
          <w:szCs w:val="28"/>
        </w:rPr>
        <w:t>роверить</w:t>
      </w:r>
      <w:r>
        <w:rPr>
          <w:rFonts w:ascii="Times New Roman" w:hAnsi="Times New Roman"/>
          <w:sz w:val="28"/>
          <w:szCs w:val="28"/>
        </w:rPr>
        <w:t xml:space="preserve"> исправность легочного автомата.</w:t>
      </w:r>
    </w:p>
    <w:p w14:paraId="02005A2F" w14:textId="77777777" w:rsidR="00881771" w:rsidRPr="006D64B2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4B2">
        <w:rPr>
          <w:rFonts w:ascii="Times New Roman" w:hAnsi="Times New Roman"/>
          <w:sz w:val="28"/>
          <w:szCs w:val="28"/>
        </w:rPr>
        <w:t>7) Проверить наличие избыточного давления под маской.</w:t>
      </w:r>
    </w:p>
    <w:p w14:paraId="62905CFE" w14:textId="77777777" w:rsidR="00881771" w:rsidRPr="006D64B2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4B2">
        <w:rPr>
          <w:rFonts w:ascii="Times New Roman" w:hAnsi="Times New Roman"/>
          <w:sz w:val="28"/>
          <w:szCs w:val="28"/>
        </w:rPr>
        <w:t>8) Проверить исправность сигнального устройства.</w:t>
      </w:r>
    </w:p>
    <w:p w14:paraId="574C64A6" w14:textId="77777777" w:rsidR="00881771" w:rsidRPr="006D64B2" w:rsidRDefault="00881771" w:rsidP="00881771">
      <w:pPr>
        <w:spacing w:after="0" w:line="360" w:lineRule="auto"/>
        <w:ind w:firstLine="709"/>
        <w:jc w:val="both"/>
        <w:rPr>
          <w:sz w:val="28"/>
          <w:szCs w:val="28"/>
        </w:rPr>
      </w:pPr>
      <w:r w:rsidRPr="006D64B2">
        <w:rPr>
          <w:rFonts w:ascii="Times New Roman" w:hAnsi="Times New Roman"/>
          <w:sz w:val="28"/>
          <w:szCs w:val="28"/>
        </w:rPr>
        <w:t>9) П</w:t>
      </w:r>
      <w:r w:rsidRPr="006D64B2">
        <w:rPr>
          <w:rFonts w:ascii="Times New Roman" w:hAnsi="Times New Roman"/>
          <w:color w:val="000000"/>
          <w:sz w:val="28"/>
          <w:szCs w:val="28"/>
        </w:rPr>
        <w:t>овесить панорамную маску на шею.</w:t>
      </w:r>
    </w:p>
    <w:p w14:paraId="28BE261F" w14:textId="77777777" w:rsidR="00881771" w:rsidRPr="006D64B2" w:rsidRDefault="00881771" w:rsidP="00881771">
      <w:pPr>
        <w:spacing w:after="0" w:line="360" w:lineRule="auto"/>
        <w:ind w:firstLine="709"/>
        <w:jc w:val="both"/>
        <w:rPr>
          <w:sz w:val="28"/>
          <w:szCs w:val="28"/>
        </w:rPr>
      </w:pPr>
      <w:r w:rsidRPr="006D64B2">
        <w:rPr>
          <w:rFonts w:ascii="Times New Roman" w:hAnsi="Times New Roman"/>
          <w:sz w:val="28"/>
          <w:szCs w:val="28"/>
        </w:rPr>
        <w:t xml:space="preserve">10) </w:t>
      </w:r>
      <w:r w:rsidRPr="006D64B2">
        <w:rPr>
          <w:rFonts w:ascii="Times New Roman" w:hAnsi="Times New Roman"/>
          <w:color w:val="000000"/>
          <w:sz w:val="28"/>
          <w:szCs w:val="28"/>
        </w:rPr>
        <w:t>Надеть подвесную систему с баллоном на плечи, подтянуть по размеру плечевые ремни.</w:t>
      </w:r>
    </w:p>
    <w:p w14:paraId="21C949BB" w14:textId="77777777" w:rsidR="00881771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64B2">
        <w:rPr>
          <w:rFonts w:ascii="Times New Roman" w:hAnsi="Times New Roman"/>
          <w:color w:val="000000"/>
          <w:sz w:val="28"/>
          <w:szCs w:val="28"/>
        </w:rPr>
        <w:t>11) Подогнать по размеру и застегнуть поясной ремень.</w:t>
      </w:r>
    </w:p>
    <w:p w14:paraId="421E55F0" w14:textId="77777777" w:rsidR="00881771" w:rsidRPr="006D64B2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12) Ослабить лямки панорамной маски.</w:t>
      </w:r>
    </w:p>
    <w:p w14:paraId="20D3AB36" w14:textId="77777777" w:rsidR="00881771" w:rsidRPr="006D64B2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6D64B2">
        <w:rPr>
          <w:rFonts w:ascii="Times New Roman" w:hAnsi="Times New Roman"/>
          <w:sz w:val="28"/>
          <w:szCs w:val="28"/>
        </w:rPr>
        <w:t>) Нажать кнопку легочного автомата ИДА.</w:t>
      </w:r>
    </w:p>
    <w:p w14:paraId="735BF3FB" w14:textId="77777777" w:rsidR="00881771" w:rsidRPr="006D64B2" w:rsidRDefault="00881771" w:rsidP="00881771">
      <w:pPr>
        <w:spacing w:after="0" w:line="360" w:lineRule="auto"/>
        <w:ind w:firstLine="709"/>
        <w:jc w:val="both"/>
        <w:rPr>
          <w:sz w:val="28"/>
          <w:szCs w:val="28"/>
        </w:rPr>
      </w:pPr>
      <w:r w:rsidRPr="006D64B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6D64B2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6D64B2">
        <w:rPr>
          <w:rFonts w:ascii="Times New Roman" w:hAnsi="Times New Roman"/>
          <w:sz w:val="28"/>
          <w:szCs w:val="28"/>
        </w:rPr>
        <w:t>Открыть вентиль баллона, убедиться в наличии рабочего давления воздуха.</w:t>
      </w:r>
    </w:p>
    <w:p w14:paraId="29ABDB52" w14:textId="77777777" w:rsidR="00881771" w:rsidRPr="00B43720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6D64B2">
        <w:rPr>
          <w:rFonts w:ascii="Times New Roman" w:hAnsi="Times New Roman"/>
          <w:sz w:val="28"/>
          <w:szCs w:val="28"/>
        </w:rPr>
        <w:t>) Надеть панорамную маску, не допуская «перехлеста» ремней панорамной маски.</w:t>
      </w:r>
    </w:p>
    <w:p w14:paraId="4109AB6F" w14:textId="77777777" w:rsidR="00881771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 П</w:t>
      </w:r>
      <w:r w:rsidRPr="00B43720">
        <w:rPr>
          <w:rFonts w:ascii="Times New Roman" w:hAnsi="Times New Roman"/>
          <w:sz w:val="28"/>
          <w:szCs w:val="28"/>
        </w:rPr>
        <w:t>одогнать ремни панорамной маски по размеру головы.</w:t>
      </w:r>
    </w:p>
    <w:p w14:paraId="2B02A894" w14:textId="77777777" w:rsidR="00881771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 Произвести включение в ИДА.</w:t>
      </w:r>
    </w:p>
    <w:p w14:paraId="2009F4C8" w14:textId="77777777" w:rsidR="00881771" w:rsidRPr="00B43720" w:rsidRDefault="00881771" w:rsidP="00881771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3720">
        <w:rPr>
          <w:rFonts w:ascii="Times New Roman" w:hAnsi="Times New Roman"/>
          <w:b/>
          <w:sz w:val="28"/>
          <w:szCs w:val="28"/>
        </w:rPr>
        <w:t xml:space="preserve">Е3. Эстафета с элементами пожарно-прикладного спорта </w:t>
      </w:r>
    </w:p>
    <w:p w14:paraId="39006D48" w14:textId="77777777" w:rsidR="00881771" w:rsidRPr="00B43720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Содержание эстафеты (выполняется в течение 1,5 мин)</w:t>
      </w:r>
      <w:r w:rsidRPr="00B43720">
        <w:rPr>
          <w:rFonts w:ascii="Times New Roman" w:hAnsi="Times New Roman"/>
          <w:sz w:val="28"/>
          <w:szCs w:val="28"/>
        </w:rPr>
        <w:t>:</w:t>
      </w:r>
    </w:p>
    <w:p w14:paraId="606D27B7" w14:textId="77777777" w:rsidR="00881771" w:rsidRDefault="00881771" w:rsidP="00881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6E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136E8">
        <w:rPr>
          <w:rFonts w:ascii="Times New Roman" w:hAnsi="Times New Roman" w:cs="Times New Roman"/>
          <w:sz w:val="28"/>
          <w:szCs w:val="28"/>
        </w:rPr>
        <w:t xml:space="preserve"> Конкурсанты, экипированные в БОП, производят включение в ИДА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997909" w14:textId="77777777" w:rsidR="00881771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 № 1 производи</w:t>
      </w:r>
      <w:r w:rsidRPr="00B43720">
        <w:rPr>
          <w:rFonts w:ascii="Times New Roman" w:hAnsi="Times New Roman"/>
          <w:sz w:val="28"/>
          <w:szCs w:val="28"/>
        </w:rPr>
        <w:t>т раскатку пожарного рукава (</w:t>
      </w:r>
      <w:r>
        <w:rPr>
          <w:rFonts w:ascii="Times New Roman" w:hAnsi="Times New Roman"/>
          <w:sz w:val="28"/>
          <w:szCs w:val="28"/>
        </w:rPr>
        <w:t>1</w:t>
      </w:r>
      <w:r w:rsidRPr="00B43720">
        <w:rPr>
          <w:rFonts w:ascii="Times New Roman" w:hAnsi="Times New Roman"/>
          <w:sz w:val="28"/>
          <w:szCs w:val="28"/>
        </w:rPr>
        <w:t>5 м) на</w:t>
      </w:r>
      <w:r>
        <w:rPr>
          <w:rFonts w:ascii="Times New Roman" w:hAnsi="Times New Roman"/>
          <w:sz w:val="28"/>
          <w:szCs w:val="28"/>
        </w:rPr>
        <w:t xml:space="preserve"> всю длину, </w:t>
      </w:r>
      <w:r>
        <w:rPr>
          <w:rFonts w:ascii="Times New Roman" w:hAnsi="Times New Roman"/>
          <w:sz w:val="28"/>
          <w:szCs w:val="28"/>
        </w:rPr>
        <w:lastRenderedPageBreak/>
        <w:t>при этом, присоединяе</w:t>
      </w:r>
      <w:r w:rsidRPr="00B43720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к</w:t>
      </w:r>
      <w:r w:rsidRPr="00B43720">
        <w:rPr>
          <w:rFonts w:ascii="Times New Roman" w:hAnsi="Times New Roman"/>
          <w:sz w:val="28"/>
          <w:szCs w:val="28"/>
        </w:rPr>
        <w:t xml:space="preserve"> нужному концу рукава пожарный ствол и подаёт Конкурсанту</w:t>
      </w:r>
      <w:r>
        <w:rPr>
          <w:rFonts w:ascii="Times New Roman" w:hAnsi="Times New Roman"/>
          <w:sz w:val="28"/>
          <w:szCs w:val="28"/>
        </w:rPr>
        <w:t xml:space="preserve"> № 2 </w:t>
      </w:r>
      <w:r w:rsidRPr="00B43720">
        <w:rPr>
          <w:rFonts w:ascii="Times New Roman" w:hAnsi="Times New Roman"/>
          <w:sz w:val="28"/>
          <w:szCs w:val="28"/>
        </w:rPr>
        <w:t xml:space="preserve">сигнал </w:t>
      </w:r>
      <w:r>
        <w:rPr>
          <w:rFonts w:ascii="Times New Roman" w:hAnsi="Times New Roman"/>
          <w:sz w:val="28"/>
          <w:szCs w:val="28"/>
        </w:rPr>
        <w:t>о готовности к подаче воды.</w:t>
      </w:r>
    </w:p>
    <w:p w14:paraId="58C53B24" w14:textId="77777777" w:rsidR="00881771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 № 2 присоединяет рукав к разветвлению и, после сигнала к подаче воды, открывает вентиль подачи воды.</w:t>
      </w:r>
    </w:p>
    <w:p w14:paraId="217AAAFF" w14:textId="77777777" w:rsidR="00881771" w:rsidRDefault="00881771" w:rsidP="00881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984511">
        <w:rPr>
          <w:rFonts w:ascii="Times New Roman" w:hAnsi="Times New Roman"/>
          <w:sz w:val="28"/>
          <w:szCs w:val="28"/>
        </w:rPr>
        <w:t xml:space="preserve">Конкурсант № 2 </w:t>
      </w:r>
      <w:r w:rsidRPr="00984511">
        <w:rPr>
          <w:rFonts w:ascii="Times New Roman" w:hAnsi="Times New Roman" w:cs="Times New Roman"/>
          <w:sz w:val="28"/>
          <w:szCs w:val="28"/>
        </w:rPr>
        <w:t xml:space="preserve">пробегает полосу, длиной 15 </w:t>
      </w:r>
      <w:r>
        <w:rPr>
          <w:rFonts w:ascii="Times New Roman" w:hAnsi="Times New Roman" w:cs="Times New Roman"/>
          <w:sz w:val="28"/>
          <w:szCs w:val="28"/>
        </w:rPr>
        <w:t>м, в конце которой лежит</w:t>
      </w:r>
      <w:r w:rsidRPr="00984511">
        <w:rPr>
          <w:rFonts w:ascii="Times New Roman" w:hAnsi="Times New Roman" w:cs="Times New Roman"/>
          <w:sz w:val="28"/>
          <w:szCs w:val="28"/>
        </w:rPr>
        <w:t xml:space="preserve"> пострадавш</w:t>
      </w:r>
      <w:r>
        <w:rPr>
          <w:rFonts w:ascii="Times New Roman" w:hAnsi="Times New Roman" w:cs="Times New Roman"/>
          <w:sz w:val="28"/>
          <w:szCs w:val="28"/>
        </w:rPr>
        <w:t>ий (волонтер, весом около 50 кг).</w:t>
      </w:r>
    </w:p>
    <w:p w14:paraId="79FEC715" w14:textId="77777777" w:rsidR="00881771" w:rsidRDefault="00881771" w:rsidP="008817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984511">
        <w:rPr>
          <w:rFonts w:ascii="Times New Roman" w:hAnsi="Times New Roman" w:cs="Times New Roman"/>
          <w:sz w:val="28"/>
          <w:szCs w:val="28"/>
        </w:rPr>
        <w:t xml:space="preserve"> </w:t>
      </w:r>
      <w:r w:rsidRPr="004136E8">
        <w:rPr>
          <w:rFonts w:ascii="Times New Roman" w:hAnsi="Times New Roman" w:cs="Times New Roman"/>
          <w:sz w:val="28"/>
          <w:szCs w:val="28"/>
        </w:rPr>
        <w:t>Конкурсанты</w:t>
      </w:r>
      <w:r w:rsidRPr="00984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 и 2, совместно, беру</w:t>
      </w:r>
      <w:r w:rsidRPr="00984511">
        <w:rPr>
          <w:rFonts w:ascii="Times New Roman" w:hAnsi="Times New Roman" w:cs="Times New Roman"/>
          <w:sz w:val="28"/>
          <w:szCs w:val="28"/>
        </w:rPr>
        <w:t xml:space="preserve">т пострадавшего </w:t>
      </w:r>
      <w:r>
        <w:rPr>
          <w:rFonts w:ascii="Times New Roman" w:hAnsi="Times New Roman" w:cs="Times New Roman"/>
          <w:sz w:val="28"/>
          <w:szCs w:val="28"/>
        </w:rPr>
        <w:t>безопасным способом, и доставляю</w:t>
      </w:r>
      <w:r w:rsidRPr="00984511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в обозначенное место, производят выключение из ИДА и поднятием руки сигнализируют об окончании эстафеты. Время останавливается.</w:t>
      </w:r>
    </w:p>
    <w:p w14:paraId="3E2877A6" w14:textId="77777777" w:rsidR="00881771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Установлено, что у пострадавшего отсутствует дыхание.</w:t>
      </w:r>
    </w:p>
    <w:p w14:paraId="3183016F" w14:textId="77777777" w:rsidR="00881771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Конкурсанты</w:t>
      </w:r>
      <w:r w:rsidRPr="00B43720">
        <w:rPr>
          <w:rFonts w:ascii="Times New Roman" w:hAnsi="Times New Roman"/>
          <w:sz w:val="28"/>
          <w:szCs w:val="28"/>
        </w:rPr>
        <w:t xml:space="preserve"> № 1, 2, </w:t>
      </w:r>
      <w:r>
        <w:rPr>
          <w:rFonts w:ascii="Times New Roman" w:hAnsi="Times New Roman"/>
          <w:sz w:val="28"/>
          <w:szCs w:val="28"/>
        </w:rPr>
        <w:t>совместно, пр</w:t>
      </w:r>
      <w:r w:rsidRPr="00B43720">
        <w:rPr>
          <w:rFonts w:ascii="Times New Roman" w:hAnsi="Times New Roman"/>
          <w:sz w:val="28"/>
          <w:szCs w:val="28"/>
        </w:rPr>
        <w:t>оизв</w:t>
      </w:r>
      <w:r>
        <w:rPr>
          <w:rFonts w:ascii="Times New Roman" w:hAnsi="Times New Roman"/>
          <w:sz w:val="28"/>
          <w:szCs w:val="28"/>
        </w:rPr>
        <w:t>одят</w:t>
      </w:r>
      <w:r w:rsidRPr="00B43720">
        <w:rPr>
          <w:rFonts w:ascii="Times New Roman" w:hAnsi="Times New Roman"/>
          <w:sz w:val="28"/>
          <w:szCs w:val="28"/>
        </w:rPr>
        <w:t xml:space="preserve"> реанимирующи</w:t>
      </w:r>
      <w:r>
        <w:rPr>
          <w:rFonts w:ascii="Times New Roman" w:hAnsi="Times New Roman"/>
          <w:sz w:val="28"/>
          <w:szCs w:val="28"/>
        </w:rPr>
        <w:t xml:space="preserve">е действия (в течение 3циклов). </w:t>
      </w:r>
    </w:p>
    <w:p w14:paraId="09DAC8E8" w14:textId="77777777" w:rsidR="00881771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Необходимо:</w:t>
      </w:r>
    </w:p>
    <w:p w14:paraId="295A2DFF" w14:textId="77777777" w:rsidR="00881771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голову пострадавшего запрокинуть назад;</w:t>
      </w:r>
    </w:p>
    <w:p w14:paraId="03A34E95" w14:textId="77777777" w:rsidR="00881771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проверить ротоглотку на наличие возможных инородных тел, при наличии таковых - удалить их;</w:t>
      </w:r>
    </w:p>
    <w:p w14:paraId="2B0A4D6C" w14:textId="77777777" w:rsidR="00881771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произвести 30 надавливаний на грудную клетку пострадавшего (2 надавливания в 1 секунду, Конкурсант, пр</w:t>
      </w:r>
      <w:r w:rsidRPr="00B43720">
        <w:rPr>
          <w:rFonts w:ascii="Times New Roman" w:hAnsi="Times New Roman"/>
          <w:sz w:val="28"/>
          <w:szCs w:val="28"/>
        </w:rPr>
        <w:t>оизв</w:t>
      </w:r>
      <w:r>
        <w:rPr>
          <w:rFonts w:ascii="Times New Roman" w:hAnsi="Times New Roman"/>
          <w:sz w:val="28"/>
          <w:szCs w:val="28"/>
        </w:rPr>
        <w:t>одящий</w:t>
      </w:r>
      <w:r w:rsidRPr="00B43720">
        <w:rPr>
          <w:rFonts w:ascii="Times New Roman" w:hAnsi="Times New Roman"/>
          <w:sz w:val="28"/>
          <w:szCs w:val="28"/>
        </w:rPr>
        <w:t xml:space="preserve"> реанимирующи</w:t>
      </w:r>
      <w:r>
        <w:rPr>
          <w:rFonts w:ascii="Times New Roman" w:hAnsi="Times New Roman"/>
          <w:sz w:val="28"/>
          <w:szCs w:val="28"/>
        </w:rPr>
        <w:t>е действия ведет счет вслух);</w:t>
      </w:r>
    </w:p>
    <w:p w14:paraId="4548F0EA" w14:textId="77777777" w:rsidR="00881771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после 30 надавливаний на грудную клетку, нос пострадавшего зажать пальцами, произвести 2 выдоха рот в рот (в течение 1 секунды каждый)</w:t>
      </w:r>
    </w:p>
    <w:p w14:paraId="1A4F2231" w14:textId="77777777" w:rsidR="00881771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произвести 3 цикла (30 надавливаний, 2 выдоха).</w:t>
      </w:r>
    </w:p>
    <w:p w14:paraId="68DF7BD4" w14:textId="77777777" w:rsidR="00881771" w:rsidRPr="00B43720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916">
        <w:rPr>
          <w:rFonts w:ascii="Times New Roman" w:hAnsi="Times New Roman"/>
          <w:b/>
          <w:sz w:val="28"/>
          <w:szCs w:val="28"/>
        </w:rPr>
        <w:t>Примечание:</w:t>
      </w:r>
      <w:r>
        <w:rPr>
          <w:rFonts w:ascii="Times New Roman" w:hAnsi="Times New Roman"/>
          <w:sz w:val="28"/>
          <w:szCs w:val="28"/>
        </w:rPr>
        <w:t xml:space="preserve"> модуль выполняется в личной спортивной обуви Конкурсантов (пар. 8.2. Технического описания).</w:t>
      </w:r>
    </w:p>
    <w:p w14:paraId="609E5F89" w14:textId="77777777" w:rsidR="00881771" w:rsidRPr="00B43720" w:rsidRDefault="00881771" w:rsidP="00881771">
      <w:pPr>
        <w:pStyle w:val="Doctitl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14:paraId="36C3FDB6" w14:textId="77777777" w:rsidR="00881771" w:rsidRPr="00B43720" w:rsidRDefault="00881771" w:rsidP="00881771">
      <w:pPr>
        <w:pStyle w:val="Doctitle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43720">
        <w:rPr>
          <w:rFonts w:ascii="Times New Roman" w:hAnsi="Times New Roman"/>
          <w:sz w:val="28"/>
          <w:szCs w:val="28"/>
          <w:u w:val="single"/>
          <w:lang w:val="ru-RU"/>
        </w:rPr>
        <w:t xml:space="preserve">Модуль </w:t>
      </w:r>
      <w:r w:rsidRPr="00B43720">
        <w:rPr>
          <w:rFonts w:ascii="Times New Roman" w:hAnsi="Times New Roman"/>
          <w:sz w:val="28"/>
          <w:szCs w:val="28"/>
          <w:u w:val="single"/>
          <w:lang w:val="en-US"/>
        </w:rPr>
        <w:t>F</w:t>
      </w:r>
      <w:r w:rsidRPr="00B43720">
        <w:rPr>
          <w:rFonts w:ascii="Times New Roman" w:hAnsi="Times New Roman"/>
          <w:sz w:val="28"/>
          <w:szCs w:val="28"/>
          <w:u w:val="single"/>
          <w:lang w:val="ru-RU"/>
        </w:rPr>
        <w:t>:</w:t>
      </w:r>
    </w:p>
    <w:p w14:paraId="17E8FB06" w14:textId="77777777" w:rsidR="00881771" w:rsidRPr="00B43720" w:rsidRDefault="00881771" w:rsidP="00881771">
      <w:pPr>
        <w:pStyle w:val="Doctitl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720">
        <w:rPr>
          <w:rFonts w:ascii="Times New Roman" w:hAnsi="Times New Roman"/>
          <w:sz w:val="28"/>
          <w:szCs w:val="28"/>
          <w:lang w:val="ru-RU"/>
        </w:rPr>
        <w:t xml:space="preserve">Такелажные работы </w:t>
      </w:r>
    </w:p>
    <w:p w14:paraId="5FF2C8BB" w14:textId="77777777" w:rsidR="00881771" w:rsidRPr="00B43720" w:rsidRDefault="00881771" w:rsidP="00881771">
      <w:pPr>
        <w:pStyle w:val="Doctitle"/>
        <w:spacing w:line="360" w:lineRule="auto"/>
        <w:ind w:firstLine="709"/>
        <w:rPr>
          <w:rFonts w:ascii="Times New Roman" w:hAnsi="Times New Roman"/>
          <w:b w:val="0"/>
          <w:i/>
          <w:sz w:val="28"/>
          <w:szCs w:val="28"/>
          <w:lang w:val="ru-RU"/>
        </w:rPr>
      </w:pPr>
      <w:r w:rsidRPr="00B43720">
        <w:rPr>
          <w:rFonts w:ascii="Times New Roman" w:hAnsi="Times New Roman"/>
          <w:b w:val="0"/>
          <w:i/>
          <w:sz w:val="28"/>
          <w:szCs w:val="28"/>
          <w:lang w:val="ru-RU"/>
        </w:rPr>
        <w:t>Время выполнения модуля: 3 часа</w:t>
      </w:r>
    </w:p>
    <w:p w14:paraId="000B8694" w14:textId="77777777" w:rsidR="00881771" w:rsidRPr="00B43720" w:rsidRDefault="00881771" w:rsidP="00881771">
      <w:pPr>
        <w:pStyle w:val="Doctitl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43720">
        <w:rPr>
          <w:rFonts w:ascii="Times New Roman" w:hAnsi="Times New Roman"/>
          <w:sz w:val="28"/>
          <w:szCs w:val="28"/>
          <w:lang w:val="ru-RU"/>
        </w:rPr>
        <w:lastRenderedPageBreak/>
        <w:t>Задание</w:t>
      </w:r>
    </w:p>
    <w:p w14:paraId="55368AAB" w14:textId="77777777" w:rsidR="00881771" w:rsidRPr="00B43720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F</w:t>
      </w:r>
      <w:r w:rsidRPr="00B43720">
        <w:rPr>
          <w:rFonts w:ascii="Times New Roman" w:hAnsi="Times New Roman"/>
          <w:b/>
          <w:sz w:val="28"/>
          <w:szCs w:val="28"/>
        </w:rPr>
        <w:t>1. Вязание морских узлов</w:t>
      </w:r>
    </w:p>
    <w:p w14:paraId="2872B716" w14:textId="77777777" w:rsidR="00881771" w:rsidRPr="00B43720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Конкурсантам необходимо, используя мягкие синтетические или растительные канаты, последовательно, продемонстрирова</w:t>
      </w:r>
      <w:r>
        <w:rPr>
          <w:rFonts w:ascii="Times New Roman" w:hAnsi="Times New Roman"/>
          <w:sz w:val="28"/>
          <w:szCs w:val="28"/>
        </w:rPr>
        <w:t>ть навыки вязания морских узлов.</w:t>
      </w:r>
    </w:p>
    <w:p w14:paraId="53E69CDC" w14:textId="77777777" w:rsidR="00881771" w:rsidRPr="006D64B2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4B2">
        <w:rPr>
          <w:rFonts w:ascii="Times New Roman" w:hAnsi="Times New Roman"/>
          <w:sz w:val="28"/>
          <w:szCs w:val="28"/>
        </w:rPr>
        <w:t>1. Прямой узел,</w:t>
      </w:r>
    </w:p>
    <w:p w14:paraId="511C83E8" w14:textId="77777777" w:rsidR="00881771" w:rsidRPr="006D64B2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D64B2">
        <w:rPr>
          <w:noProof/>
          <w:color w:val="FF0000"/>
          <w:lang w:eastAsia="ru-RU" w:bidi="ar-SA"/>
        </w:rPr>
        <w:drawing>
          <wp:inline distT="0" distB="0" distL="0" distR="0" wp14:anchorId="19FDF837" wp14:editId="3F282781">
            <wp:extent cx="2047875" cy="1995805"/>
            <wp:effectExtent l="0" t="0" r="0" b="0"/>
            <wp:docPr id="4" name="Рисунок 4" descr="https://cs6.livemaster.ru/storage/e1/54/bfb9347c73b0189172a057398a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6.livemaster.ru/storage/e1/54/bfb9347c73b0189172a057398aa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08" cy="2008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D28E8" w14:textId="77777777" w:rsidR="00881771" w:rsidRPr="006D64B2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4172D05" w14:textId="77777777" w:rsidR="00881771" w:rsidRPr="006A6BCC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4B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4B2">
        <w:rPr>
          <w:rFonts w:ascii="Times New Roman" w:hAnsi="Times New Roman"/>
          <w:sz w:val="28"/>
          <w:szCs w:val="28"/>
        </w:rPr>
        <w:t>Рифовый узел,</w:t>
      </w:r>
    </w:p>
    <w:p w14:paraId="0826B90A" w14:textId="77777777" w:rsidR="00881771" w:rsidRPr="00910305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10305">
        <w:rPr>
          <w:noProof/>
          <w:color w:val="FF0000"/>
          <w:lang w:eastAsia="ru-RU" w:bidi="ar-SA"/>
        </w:rPr>
        <w:drawing>
          <wp:inline distT="0" distB="0" distL="0" distR="0" wp14:anchorId="02804B52" wp14:editId="0ED638E5">
            <wp:extent cx="1921640" cy="1876425"/>
            <wp:effectExtent l="0" t="0" r="0" b="0"/>
            <wp:docPr id="5" name="Рисунок 5" descr="https://prouzel.ru/wp-content/uploads/2017/09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uzel.ru/wp-content/uploads/2017/09/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669" cy="1895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56C27" w14:textId="77777777" w:rsidR="00881771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6304DD" w14:textId="77777777" w:rsidR="00881771" w:rsidRPr="006A6BCC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Узел «удавка»</w:t>
      </w:r>
    </w:p>
    <w:p w14:paraId="64BE4CF4" w14:textId="77777777" w:rsidR="00881771" w:rsidRPr="00910305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 w:bidi="ar-SA"/>
        </w:rPr>
        <w:lastRenderedPageBreak/>
        <w:drawing>
          <wp:inline distT="0" distB="0" distL="0" distR="0" wp14:anchorId="4B517432" wp14:editId="0EE38C31">
            <wp:extent cx="2619465" cy="1607127"/>
            <wp:effectExtent l="19050" t="0" r="943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534" cy="1607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9B0F18" w14:textId="77777777" w:rsidR="00881771" w:rsidRPr="006A6BCC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4B2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64B2">
        <w:rPr>
          <w:rFonts w:ascii="Times New Roman" w:hAnsi="Times New Roman"/>
          <w:sz w:val="28"/>
          <w:szCs w:val="28"/>
        </w:rPr>
        <w:t>Беседочный узел</w:t>
      </w:r>
    </w:p>
    <w:p w14:paraId="1E9EFF7C" w14:textId="77777777" w:rsidR="00881771" w:rsidRPr="00910305" w:rsidRDefault="00881771" w:rsidP="00881771">
      <w:pPr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910305">
        <w:rPr>
          <w:noProof/>
          <w:color w:val="FF0000"/>
          <w:lang w:eastAsia="ru-RU" w:bidi="ar-SA"/>
        </w:rPr>
        <w:drawing>
          <wp:inline distT="0" distB="0" distL="0" distR="0" wp14:anchorId="4A85E81A" wp14:editId="0E25FF0C">
            <wp:extent cx="2352675" cy="1686483"/>
            <wp:effectExtent l="0" t="0" r="0" b="0"/>
            <wp:docPr id="7" name="Рисунок 7" descr="https://coollib.net/i/84/252584/i_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oollib.net/i/84/252584/i_0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5" t="8897" r="255" b="-8897"/>
                    <a:stretch/>
                  </pic:blipFill>
                  <pic:spPr bwMode="auto">
                    <a:xfrm>
                      <a:off x="0" y="0"/>
                      <a:ext cx="2373571" cy="170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C03F3" w14:textId="77777777" w:rsidR="00881771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 всех случаях оценивается правильность завязывания узла (длина концов не учитывается).</w:t>
      </w:r>
    </w:p>
    <w:p w14:paraId="4BF05B31" w14:textId="77777777" w:rsidR="00881771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F</w:t>
      </w:r>
      <w:r w:rsidRPr="00B43720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Плетение огона на стальном канате </w:t>
      </w:r>
    </w:p>
    <w:p w14:paraId="5EE73F70" w14:textId="77777777" w:rsidR="00881771" w:rsidRPr="00B43720" w:rsidRDefault="00881771" w:rsidP="00881771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шестипрядно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стально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канате заплести огон простым способом (не менее 3,5 пробивки)</w:t>
      </w:r>
      <w:r w:rsidRPr="00B43720">
        <w:rPr>
          <w:rFonts w:ascii="Times New Roman" w:hAnsi="Times New Roman"/>
          <w:color w:val="000000"/>
          <w:sz w:val="28"/>
          <w:szCs w:val="28"/>
        </w:rPr>
        <w:t>.</w:t>
      </w:r>
    </w:p>
    <w:p w14:paraId="6879A751" w14:textId="77777777" w:rsidR="00881771" w:rsidRPr="00B43720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t>Конкурсантам необходимо:</w:t>
      </w:r>
    </w:p>
    <w:p w14:paraId="1E14C364" w14:textId="77777777" w:rsidR="00881771" w:rsidRDefault="00881771" w:rsidP="008817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 нужных местах накладывать марки</w:t>
      </w:r>
      <w:r w:rsidRPr="00B43720">
        <w:rPr>
          <w:rFonts w:ascii="Times New Roman" w:hAnsi="Times New Roman"/>
          <w:sz w:val="28"/>
          <w:szCs w:val="28"/>
        </w:rPr>
        <w:t>;</w:t>
      </w:r>
    </w:p>
    <w:p w14:paraId="1D989B90" w14:textId="77777777" w:rsidR="00881771" w:rsidRPr="00B43720" w:rsidRDefault="00881771" w:rsidP="008817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 произвести не менее 3,5 пробивки прядей каната;</w:t>
      </w:r>
    </w:p>
    <w:p w14:paraId="02949AB0" w14:textId="77777777" w:rsidR="00881771" w:rsidRPr="00B43720" w:rsidRDefault="00881771" w:rsidP="008817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- произвести клетневание места пробивки</w:t>
      </w:r>
      <w:r>
        <w:rPr>
          <w:rFonts w:ascii="Times New Roman" w:hAnsi="Times New Roman"/>
          <w:sz w:val="28"/>
          <w:szCs w:val="28"/>
        </w:rPr>
        <w:t>;</w:t>
      </w:r>
    </w:p>
    <w:p w14:paraId="19FF0E55" w14:textId="77777777" w:rsidR="00881771" w:rsidRDefault="00881771" w:rsidP="008817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- навести порядок на рабочем месте, убрать инструменты, ветошь и п т., доложить о готовности.</w:t>
      </w:r>
    </w:p>
    <w:p w14:paraId="68D595CA" w14:textId="77777777" w:rsidR="00881771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F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B4372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Плетение огона на синтетическом (растительном) канате </w:t>
      </w:r>
    </w:p>
    <w:p w14:paraId="64E05F17" w14:textId="77777777" w:rsidR="00881771" w:rsidRDefault="00881771" w:rsidP="00881771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трехпр</w:t>
      </w:r>
      <w:r w:rsidRPr="00B43720">
        <w:rPr>
          <w:rFonts w:ascii="Times New Roman" w:hAnsi="Times New Roman"/>
          <w:color w:val="000000"/>
          <w:sz w:val="28"/>
          <w:szCs w:val="28"/>
        </w:rPr>
        <w:t>ядно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</w:rPr>
        <w:t>интетическом (растительном)</w:t>
      </w:r>
      <w:r w:rsidRPr="00B4372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канате заплести огон (не менее 3,5 пробивки).</w:t>
      </w:r>
    </w:p>
    <w:p w14:paraId="0EACE71A" w14:textId="77777777" w:rsidR="00881771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2A7995" w14:textId="77777777" w:rsidR="00881771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A871840" w14:textId="77777777" w:rsidR="00881771" w:rsidRPr="00B43720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3720">
        <w:rPr>
          <w:rFonts w:ascii="Times New Roman" w:hAnsi="Times New Roman"/>
          <w:color w:val="000000"/>
          <w:sz w:val="28"/>
          <w:szCs w:val="28"/>
        </w:rPr>
        <w:lastRenderedPageBreak/>
        <w:t>Конкурсантам необходимо:</w:t>
      </w:r>
    </w:p>
    <w:p w14:paraId="5BBA4842" w14:textId="77777777" w:rsidR="00881771" w:rsidRDefault="00881771" w:rsidP="008817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 нужных местах накладывать марки</w:t>
      </w:r>
      <w:r w:rsidRPr="00B43720">
        <w:rPr>
          <w:rFonts w:ascii="Times New Roman" w:hAnsi="Times New Roman"/>
          <w:sz w:val="28"/>
          <w:szCs w:val="28"/>
        </w:rPr>
        <w:t>;</w:t>
      </w:r>
    </w:p>
    <w:p w14:paraId="1472F33B" w14:textId="77777777" w:rsidR="00881771" w:rsidRPr="00B43720" w:rsidRDefault="00881771" w:rsidP="008817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заплести огон (не менее 4 пробивки);</w:t>
      </w:r>
    </w:p>
    <w:p w14:paraId="18E9DD73" w14:textId="77777777" w:rsidR="00881771" w:rsidRPr="00B43720" w:rsidRDefault="00881771" w:rsidP="008817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- произвести клетневание места пробивки</w:t>
      </w:r>
      <w:r>
        <w:rPr>
          <w:rFonts w:ascii="Times New Roman" w:hAnsi="Times New Roman"/>
          <w:sz w:val="28"/>
          <w:szCs w:val="28"/>
        </w:rPr>
        <w:t>;</w:t>
      </w:r>
    </w:p>
    <w:p w14:paraId="5EE15566" w14:textId="77777777" w:rsidR="00881771" w:rsidRDefault="00881771" w:rsidP="0088177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>- навести порядок на рабочем месте, убрать инструменты, ветошь и п т., доложить о готовности.</w:t>
      </w:r>
    </w:p>
    <w:p w14:paraId="059614FB" w14:textId="77777777" w:rsidR="00881771" w:rsidRPr="00950467" w:rsidRDefault="00881771" w:rsidP="00881771">
      <w:pPr>
        <w:pStyle w:val="a7"/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FD6916">
        <w:rPr>
          <w:rFonts w:ascii="Times New Roman" w:hAnsi="Times New Roman"/>
          <w:b/>
          <w:sz w:val="28"/>
          <w:szCs w:val="28"/>
        </w:rPr>
        <w:t>Примечание:</w:t>
      </w:r>
      <w:r>
        <w:rPr>
          <w:rFonts w:ascii="Times New Roman" w:hAnsi="Times New Roman"/>
          <w:sz w:val="28"/>
          <w:szCs w:val="28"/>
        </w:rPr>
        <w:t xml:space="preserve"> модуль выполняется в личной спецодежде и обуви Конкурсантов (пар. 8.2. Технического описания).</w:t>
      </w:r>
    </w:p>
    <w:p w14:paraId="69AF9C60" w14:textId="77777777" w:rsidR="00881771" w:rsidRDefault="00881771" w:rsidP="00881771">
      <w:pPr>
        <w:pStyle w:val="Doctitl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14:paraId="110EFBC0" w14:textId="77777777" w:rsidR="00881771" w:rsidRPr="00B43720" w:rsidRDefault="00881771" w:rsidP="00881771">
      <w:pPr>
        <w:pStyle w:val="2"/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3" w:name="_Toc379539626"/>
      <w:r>
        <w:rPr>
          <w:rFonts w:ascii="Times New Roman" w:hAnsi="Times New Roman"/>
          <w:i w:val="0"/>
          <w:caps/>
          <w:sz w:val="28"/>
          <w:szCs w:val="28"/>
          <w:lang w:val="ru-RU"/>
        </w:rPr>
        <w:t>5</w:t>
      </w:r>
      <w:r w:rsidRPr="00B43720">
        <w:rPr>
          <w:rFonts w:ascii="Times New Roman" w:hAnsi="Times New Roman"/>
          <w:i w:val="0"/>
          <w:caps/>
          <w:sz w:val="28"/>
          <w:szCs w:val="28"/>
          <w:lang w:val="ru-RU"/>
        </w:rPr>
        <w:t>. Критерии оценки</w:t>
      </w:r>
      <w:bookmarkEnd w:id="3"/>
    </w:p>
    <w:p w14:paraId="06DCA54F" w14:textId="77777777" w:rsidR="00881771" w:rsidRPr="00B43720" w:rsidRDefault="00881771" w:rsidP="008817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720">
        <w:rPr>
          <w:rFonts w:ascii="Times New Roman" w:hAnsi="Times New Roman"/>
          <w:sz w:val="28"/>
          <w:szCs w:val="28"/>
        </w:rPr>
        <w:t xml:space="preserve">В данном разделе определены критерии оценки и количество начисляемых баллов </w:t>
      </w:r>
      <w:r>
        <w:rPr>
          <w:rFonts w:ascii="Times New Roman" w:hAnsi="Times New Roman"/>
          <w:sz w:val="28"/>
          <w:szCs w:val="28"/>
        </w:rPr>
        <w:t>(</w:t>
      </w:r>
      <w:r w:rsidRPr="00B43720">
        <w:rPr>
          <w:rFonts w:ascii="Times New Roman" w:hAnsi="Times New Roman"/>
          <w:sz w:val="28"/>
          <w:szCs w:val="28"/>
        </w:rPr>
        <w:t>объективные). Общее количество баллов задания по все</w:t>
      </w:r>
      <w:r>
        <w:rPr>
          <w:rFonts w:ascii="Times New Roman" w:hAnsi="Times New Roman"/>
          <w:sz w:val="28"/>
          <w:szCs w:val="28"/>
        </w:rPr>
        <w:t>м критериям оценки составляет 100</w:t>
      </w:r>
      <w:r w:rsidRPr="00B43720">
        <w:rPr>
          <w:rFonts w:ascii="Times New Roman" w:hAnsi="Times New Roman"/>
          <w:sz w:val="28"/>
          <w:szCs w:val="28"/>
        </w:rPr>
        <w:t>.</w:t>
      </w:r>
    </w:p>
    <w:p w14:paraId="59BE6FC9" w14:textId="77777777" w:rsidR="00881771" w:rsidRPr="00B43720" w:rsidRDefault="00881771" w:rsidP="00881771">
      <w:pPr>
        <w:tabs>
          <w:tab w:val="left" w:pos="75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tbl>
      <w:tblPr>
        <w:tblW w:w="11788" w:type="dxa"/>
        <w:tblInd w:w="142" w:type="dxa"/>
        <w:tblLook w:val="0000" w:firstRow="0" w:lastRow="0" w:firstColumn="0" w:lastColumn="0" w:noHBand="0" w:noVBand="0"/>
      </w:tblPr>
      <w:tblGrid>
        <w:gridCol w:w="1017"/>
        <w:gridCol w:w="4307"/>
        <w:gridCol w:w="1870"/>
        <w:gridCol w:w="1753"/>
        <w:gridCol w:w="1088"/>
        <w:gridCol w:w="1753"/>
      </w:tblGrid>
      <w:tr w:rsidR="00881771" w:rsidRPr="00B43720" w14:paraId="4D08F938" w14:textId="77777777" w:rsidTr="00427392">
        <w:trPr>
          <w:gridAfter w:val="1"/>
          <w:wAfter w:w="1753" w:type="dxa"/>
        </w:trPr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352AC" w14:textId="77777777" w:rsidR="00881771" w:rsidRPr="00B43720" w:rsidRDefault="00881771" w:rsidP="00C13F76">
            <w:pPr>
              <w:tabs>
                <w:tab w:val="left" w:pos="795"/>
              </w:tabs>
              <w:spacing w:after="0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37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Раздел</w:t>
            </w:r>
          </w:p>
        </w:tc>
        <w:tc>
          <w:tcPr>
            <w:tcW w:w="4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79CD3" w14:textId="77777777" w:rsidR="00881771" w:rsidRPr="00B43720" w:rsidRDefault="00881771" w:rsidP="00C13F76">
            <w:pPr>
              <w:spacing w:after="0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37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Критерий</w:t>
            </w:r>
          </w:p>
        </w:tc>
        <w:tc>
          <w:tcPr>
            <w:tcW w:w="4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82CBD" w14:textId="77777777" w:rsidR="00881771" w:rsidRPr="00B43720" w:rsidRDefault="00881771" w:rsidP="00C13F76">
            <w:pPr>
              <w:spacing w:after="0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37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Оценки</w:t>
            </w:r>
          </w:p>
        </w:tc>
      </w:tr>
      <w:tr w:rsidR="00881771" w:rsidRPr="00B43720" w14:paraId="41D96594" w14:textId="77777777" w:rsidTr="00427392">
        <w:trPr>
          <w:gridAfter w:val="1"/>
          <w:wAfter w:w="1753" w:type="dxa"/>
        </w:trPr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DB9C6" w14:textId="77777777" w:rsidR="00881771" w:rsidRPr="00B43720" w:rsidRDefault="00881771" w:rsidP="00C13F7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CD85D" w14:textId="77777777" w:rsidR="00881771" w:rsidRPr="00B43720" w:rsidRDefault="00881771" w:rsidP="00C13F7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5564E" w14:textId="4AEAA96D" w:rsidR="00881771" w:rsidRPr="00B43720" w:rsidRDefault="004B59F8" w:rsidP="00C13F76">
            <w:pPr>
              <w:spacing w:after="0"/>
              <w:ind w:left="-75" w:firstLine="4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Судейские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CC52E" w14:textId="77777777" w:rsidR="00881771" w:rsidRPr="00B43720" w:rsidRDefault="00881771" w:rsidP="00C13F76">
            <w:pPr>
              <w:spacing w:after="0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37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Объективная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53D31" w14:textId="77777777" w:rsidR="00881771" w:rsidRPr="00B43720" w:rsidRDefault="00881771" w:rsidP="00C13F76">
            <w:pPr>
              <w:spacing w:after="0"/>
              <w:ind w:hanging="3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37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Общая</w:t>
            </w:r>
          </w:p>
        </w:tc>
      </w:tr>
      <w:tr w:rsidR="00881771" w:rsidRPr="00B43720" w14:paraId="2CBBB8D0" w14:textId="77777777" w:rsidTr="00427392">
        <w:trPr>
          <w:gridAfter w:val="1"/>
          <w:wAfter w:w="1753" w:type="dxa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AC45E" w14:textId="77777777" w:rsidR="00881771" w:rsidRPr="00B43720" w:rsidRDefault="00881771" w:rsidP="00C13F76">
            <w:pPr>
              <w:spacing w:after="0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37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C2FAD" w14:textId="77777777" w:rsidR="00881771" w:rsidRPr="00B43720" w:rsidRDefault="00881771" w:rsidP="00C13F76">
            <w:pPr>
              <w:pStyle w:val="Doctitle"/>
              <w:spacing w:line="276" w:lineRule="auto"/>
              <w:ind w:hanging="18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</w:pPr>
            <w:r w:rsidRPr="00B43720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Морское судовождение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DDE68" w14:textId="77777777" w:rsidR="00881771" w:rsidRPr="00B43720" w:rsidRDefault="00881771" w:rsidP="00C13F76">
            <w:pPr>
              <w:spacing w:after="0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37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A1E77" w14:textId="77777777" w:rsidR="00881771" w:rsidRPr="00B43720" w:rsidRDefault="00881771" w:rsidP="00C13F76">
            <w:pPr>
              <w:spacing w:after="0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F772B" w14:textId="77777777" w:rsidR="00881771" w:rsidRPr="00B43720" w:rsidRDefault="00881771" w:rsidP="00C13F76">
            <w:pPr>
              <w:spacing w:after="0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12,5</w:t>
            </w:r>
          </w:p>
        </w:tc>
      </w:tr>
      <w:tr w:rsidR="00881771" w:rsidRPr="00B43720" w14:paraId="519B0C32" w14:textId="77777777" w:rsidTr="00427392">
        <w:trPr>
          <w:gridAfter w:val="1"/>
          <w:wAfter w:w="1753" w:type="dxa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DD7B5" w14:textId="77777777" w:rsidR="00881771" w:rsidRPr="00B43720" w:rsidRDefault="00881771" w:rsidP="00C13F76">
            <w:pPr>
              <w:spacing w:after="0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37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913EC" w14:textId="77777777" w:rsidR="00881771" w:rsidRPr="00B43720" w:rsidRDefault="00881771" w:rsidP="00C13F76">
            <w:pPr>
              <w:pStyle w:val="Doctitle"/>
              <w:spacing w:line="276" w:lineRule="auto"/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Судовождение</w:t>
            </w:r>
            <w:r w:rsidRPr="00B43720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 xml:space="preserve"> на внутренних водных путях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83735" w14:textId="77777777" w:rsidR="00881771" w:rsidRPr="00B43720" w:rsidRDefault="00881771" w:rsidP="00C13F76">
            <w:pPr>
              <w:spacing w:after="0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37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79BA4" w14:textId="77777777" w:rsidR="00881771" w:rsidRPr="00B43720" w:rsidRDefault="00881771" w:rsidP="00C13F7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B437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0B060" w14:textId="77777777" w:rsidR="00881771" w:rsidRPr="00B43720" w:rsidRDefault="00881771" w:rsidP="00C13F7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B437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,5</w:t>
            </w:r>
          </w:p>
        </w:tc>
      </w:tr>
      <w:tr w:rsidR="00881771" w:rsidRPr="00B43720" w14:paraId="0367475A" w14:textId="77777777" w:rsidTr="00427392">
        <w:trPr>
          <w:gridAfter w:val="1"/>
          <w:wAfter w:w="1753" w:type="dxa"/>
          <w:trHeight w:val="1104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FB248" w14:textId="77777777" w:rsidR="00881771" w:rsidRPr="00B43720" w:rsidRDefault="00881771" w:rsidP="00C13F76">
            <w:pPr>
              <w:spacing w:after="0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37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73F02" w14:textId="77777777" w:rsidR="00881771" w:rsidRPr="00B43720" w:rsidRDefault="00881771" w:rsidP="00C13F76">
            <w:pPr>
              <w:pStyle w:val="Doctitle"/>
              <w:spacing w:line="276" w:lineRule="auto"/>
              <w:ind w:hanging="18"/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Т</w:t>
            </w:r>
            <w:r w:rsidRPr="00B43720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 xml:space="preserve">ехническое обслуживание судовых энергетических установок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4531C" w14:textId="77777777" w:rsidR="00881771" w:rsidRPr="00B43720" w:rsidRDefault="00881771" w:rsidP="00C13F76">
            <w:pPr>
              <w:spacing w:after="0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37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1325D" w14:textId="77777777" w:rsidR="00881771" w:rsidRPr="00B43720" w:rsidRDefault="00881771" w:rsidP="00C13F76">
            <w:pPr>
              <w:spacing w:after="0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B437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C3418" w14:textId="77777777" w:rsidR="00881771" w:rsidRPr="00B43720" w:rsidRDefault="00881771" w:rsidP="00C13F76">
            <w:pPr>
              <w:spacing w:after="0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B437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,5</w:t>
            </w:r>
          </w:p>
        </w:tc>
      </w:tr>
      <w:tr w:rsidR="00881771" w:rsidRPr="00B43720" w14:paraId="4A154CDB" w14:textId="77777777" w:rsidTr="00427392">
        <w:trPr>
          <w:gridAfter w:val="1"/>
          <w:wAfter w:w="1753" w:type="dxa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8F7E0" w14:textId="77777777" w:rsidR="00881771" w:rsidRPr="00B43720" w:rsidRDefault="00881771" w:rsidP="00C13F76">
            <w:pPr>
              <w:spacing w:after="0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37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A1E59" w14:textId="77777777" w:rsidR="00881771" w:rsidRPr="00B43720" w:rsidRDefault="00881771" w:rsidP="00C13F76">
            <w:pPr>
              <w:pStyle w:val="Doctitle"/>
              <w:spacing w:line="276" w:lineRule="auto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</w:pPr>
            <w:r w:rsidRPr="00B43720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 xml:space="preserve">Ремонт 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суд</w:t>
            </w:r>
            <w:r w:rsidRPr="00B43720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ового оборудования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B0B3C" w14:textId="77777777" w:rsidR="00881771" w:rsidRPr="00B43720" w:rsidRDefault="00881771" w:rsidP="00C13F76">
            <w:pPr>
              <w:spacing w:after="0"/>
              <w:ind w:hanging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37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ABA8A" w14:textId="77777777" w:rsidR="00881771" w:rsidRPr="00B43720" w:rsidRDefault="00881771" w:rsidP="00C13F7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30D63" w14:textId="77777777" w:rsidR="00881771" w:rsidRPr="00B43720" w:rsidRDefault="00881771" w:rsidP="00C13F7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12,5</w:t>
            </w:r>
          </w:p>
        </w:tc>
      </w:tr>
      <w:tr w:rsidR="00881771" w:rsidRPr="00B43720" w14:paraId="12DBAAC1" w14:textId="77777777" w:rsidTr="00427392">
        <w:trPr>
          <w:gridAfter w:val="1"/>
          <w:wAfter w:w="1753" w:type="dxa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48BF" w14:textId="77777777" w:rsidR="00881771" w:rsidRPr="00B43720" w:rsidRDefault="00881771" w:rsidP="00C13F76">
            <w:pPr>
              <w:spacing w:after="0"/>
              <w:ind w:hanging="3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4372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DA366" w14:textId="77777777" w:rsidR="00881771" w:rsidRPr="008A0BC6" w:rsidRDefault="00881771" w:rsidP="00C13F76">
            <w:pPr>
              <w:pStyle w:val="Doctitle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</w:pPr>
            <w:r w:rsidRPr="008A0BC6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Борьба за живучесть судна и оказание помощи пострадавшим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25BFE" w14:textId="77777777" w:rsidR="00881771" w:rsidRPr="00B43720" w:rsidRDefault="00881771" w:rsidP="00C13F76">
            <w:pPr>
              <w:spacing w:after="0"/>
              <w:ind w:hanging="3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4372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FF43E" w14:textId="77777777" w:rsidR="00881771" w:rsidRPr="00B43720" w:rsidRDefault="00881771" w:rsidP="00C13F7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37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9C79D" w14:textId="77777777" w:rsidR="00881771" w:rsidRPr="00B43720" w:rsidRDefault="00881771" w:rsidP="00C13F7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437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7,0</w:t>
            </w:r>
          </w:p>
        </w:tc>
      </w:tr>
      <w:tr w:rsidR="00881771" w:rsidRPr="00B43720" w14:paraId="025BF8B3" w14:textId="77777777" w:rsidTr="00427392">
        <w:trPr>
          <w:gridAfter w:val="1"/>
          <w:wAfter w:w="1753" w:type="dxa"/>
        </w:trPr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263FD" w14:textId="77777777" w:rsidR="00881771" w:rsidRPr="00B43720" w:rsidRDefault="00881771" w:rsidP="00C13F76">
            <w:pPr>
              <w:spacing w:after="0"/>
              <w:ind w:hanging="34"/>
              <w:jc w:val="center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B43720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F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AB63" w14:textId="77777777" w:rsidR="00881771" w:rsidRPr="00B43720" w:rsidRDefault="00881771" w:rsidP="00C13F76">
            <w:pPr>
              <w:pStyle w:val="Doctitle"/>
              <w:spacing w:line="276" w:lineRule="auto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</w:pPr>
            <w:r w:rsidRPr="00B43720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Такелажные работы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5E3EF" w14:textId="77777777" w:rsidR="00881771" w:rsidRPr="00B43720" w:rsidRDefault="00881771" w:rsidP="00C13F76">
            <w:pPr>
              <w:spacing w:after="0"/>
              <w:ind w:hanging="34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4372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6221C" w14:textId="77777777" w:rsidR="00881771" w:rsidRPr="00B43720" w:rsidRDefault="00881771" w:rsidP="00C13F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787A8" w14:textId="77777777" w:rsidR="00881771" w:rsidRPr="00B43720" w:rsidRDefault="00881771" w:rsidP="00C13F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13,0</w:t>
            </w:r>
          </w:p>
        </w:tc>
      </w:tr>
      <w:tr w:rsidR="00881771" w:rsidRPr="00B43720" w14:paraId="1B78F174" w14:textId="77777777" w:rsidTr="00427392">
        <w:tc>
          <w:tcPr>
            <w:tcW w:w="5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09524" w14:textId="77777777" w:rsidR="00881771" w:rsidRPr="00B43720" w:rsidRDefault="00881771" w:rsidP="00C13F76">
            <w:pPr>
              <w:pStyle w:val="Doctitle"/>
              <w:spacing w:line="276" w:lineRule="auto"/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</w:pPr>
            <w:r w:rsidRPr="00B43720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63CB5" w14:textId="77777777" w:rsidR="00881771" w:rsidRPr="00B43720" w:rsidRDefault="00881771" w:rsidP="00C13F76">
            <w:pPr>
              <w:pStyle w:val="Doctitle"/>
              <w:spacing w:line="276" w:lineRule="auto"/>
              <w:jc w:val="center"/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</w:pPr>
            <w:r w:rsidRPr="00B43720">
              <w:rPr>
                <w:rFonts w:ascii="Times New Roman" w:eastAsia="Calibri" w:hAnsi="Times New Roman"/>
                <w:b w:val="0"/>
                <w:sz w:val="28"/>
                <w:szCs w:val="28"/>
                <w:lang w:val="ru-RU"/>
              </w:rPr>
              <w:t>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39FD5" w14:textId="77777777" w:rsidR="00881771" w:rsidRPr="00B43720" w:rsidRDefault="00881771" w:rsidP="00C13F76">
            <w:pPr>
              <w:spacing w:after="0"/>
              <w:ind w:firstLine="35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76B11" w14:textId="2772A2D3" w:rsidR="00881771" w:rsidRPr="00B43720" w:rsidRDefault="00881771" w:rsidP="00C13F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753" w:type="dxa"/>
            <w:vAlign w:val="center"/>
          </w:tcPr>
          <w:p w14:paraId="26837053" w14:textId="77777777" w:rsidR="00881771" w:rsidRPr="00B43720" w:rsidRDefault="00881771" w:rsidP="00C13F76">
            <w:pPr>
              <w:spacing w:after="0"/>
              <w:ind w:firstLine="35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</w:tr>
    </w:tbl>
    <w:p w14:paraId="09D3A5B1" w14:textId="77777777" w:rsidR="00881771" w:rsidRPr="00B43720" w:rsidRDefault="00881771" w:rsidP="00881771">
      <w:pPr>
        <w:spacing w:after="0"/>
        <w:jc w:val="both"/>
        <w:rPr>
          <w:sz w:val="28"/>
          <w:szCs w:val="28"/>
        </w:rPr>
      </w:pPr>
    </w:p>
    <w:p w14:paraId="5F36D672" w14:textId="77777777" w:rsidR="00C51905" w:rsidRDefault="00C51905"/>
    <w:sectPr w:rsidR="00C51905" w:rsidSect="00B86216">
      <w:headerReference w:type="default" r:id="rId13"/>
      <w:footerReference w:type="default" r:id="rId14"/>
      <w:pgSz w:w="11906" w:h="16838"/>
      <w:pgMar w:top="536" w:right="709" w:bottom="1134" w:left="1134" w:header="284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1E06F" w14:textId="77777777" w:rsidR="00313D01" w:rsidRDefault="00313D01">
      <w:pPr>
        <w:spacing w:after="0" w:line="240" w:lineRule="auto"/>
      </w:pPr>
      <w:r>
        <w:separator/>
      </w:r>
    </w:p>
  </w:endnote>
  <w:endnote w:type="continuationSeparator" w:id="0">
    <w:p w14:paraId="26AB123E" w14:textId="77777777" w:rsidR="00313D01" w:rsidRDefault="00313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65F0" w14:textId="77777777" w:rsidR="008458F6" w:rsidRDefault="00313D01">
    <w:pPr>
      <w:pStyle w:val="af0"/>
    </w:pPr>
  </w:p>
  <w:tbl>
    <w:tblPr>
      <w:tblW w:w="5000" w:type="pct"/>
      <w:jc w:val="center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6461"/>
      <w:gridCol w:w="3602"/>
    </w:tblGrid>
    <w:tr w:rsidR="008458F6" w14:paraId="34CE84EE" w14:textId="77777777">
      <w:trPr>
        <w:trHeight w:hRule="exact" w:val="115"/>
        <w:jc w:val="center"/>
      </w:trPr>
      <w:tc>
        <w:tcPr>
          <w:tcW w:w="6460" w:type="dxa"/>
          <w:shd w:val="clear" w:color="auto" w:fill="C00000"/>
        </w:tcPr>
        <w:p w14:paraId="1E3F78BD" w14:textId="77777777" w:rsidR="008458F6" w:rsidRDefault="00666DD1">
          <w:pPr>
            <w:pStyle w:val="af"/>
            <w:tabs>
              <w:tab w:val="clear" w:pos="4677"/>
              <w:tab w:val="clear" w:pos="9355"/>
            </w:tabs>
            <w:rPr>
              <w:caps/>
              <w:sz w:val="18"/>
            </w:rPr>
          </w:pPr>
          <w:r>
            <w:rPr>
              <w:caps/>
              <w:sz w:val="18"/>
            </w:rPr>
            <w:tab/>
          </w:r>
        </w:p>
      </w:tc>
      <w:tc>
        <w:tcPr>
          <w:tcW w:w="3602" w:type="dxa"/>
          <w:shd w:val="clear" w:color="auto" w:fill="C00000"/>
        </w:tcPr>
        <w:p w14:paraId="0407A841" w14:textId="77777777" w:rsidR="008458F6" w:rsidRDefault="00313D01">
          <w:pPr>
            <w:pStyle w:val="af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8458F6" w14:paraId="17DE112A" w14:textId="77777777">
      <w:trPr>
        <w:trHeight w:val="180"/>
        <w:jc w:val="center"/>
      </w:trPr>
      <w:tc>
        <w:tcPr>
          <w:tcW w:w="6460" w:type="dxa"/>
          <w:shd w:val="clear" w:color="auto" w:fill="auto"/>
          <w:tcMar>
            <w:top w:w="144" w:type="dxa"/>
            <w:bottom w:w="144" w:type="dxa"/>
          </w:tcMar>
          <w:vAlign w:val="center"/>
        </w:tcPr>
        <w:p w14:paraId="71CE6497" w14:textId="77777777" w:rsidR="008458F6" w:rsidRDefault="00666DD1" w:rsidP="000016F1">
          <w:pPr>
            <w:pStyle w:val="af0"/>
            <w:tabs>
              <w:tab w:val="clear" w:pos="4677"/>
              <w:tab w:val="clear" w:pos="9355"/>
            </w:tabs>
            <w:rPr>
              <w:rFonts w:ascii="Times New Roman" w:eastAsia="Calibri" w:hAnsi="Times New Roman"/>
              <w:sz w:val="18"/>
              <w:szCs w:val="18"/>
              <w:lang w:eastAsia="en-US"/>
            </w:rPr>
          </w:pPr>
          <w:proofErr w:type="spellStart"/>
          <w:r>
            <w:rPr>
              <w:rFonts w:ascii="Times New Roman" w:eastAsia="Calibri" w:hAnsi="Times New Roman"/>
              <w:sz w:val="18"/>
              <w:szCs w:val="18"/>
              <w:lang w:eastAsia="en-US"/>
            </w:rPr>
            <w:t>Copyright</w:t>
          </w:r>
          <w:proofErr w:type="spellEnd"/>
          <w:r>
            <w:rPr>
              <w:rFonts w:ascii="Times New Roman" w:eastAsia="Calibri" w:hAnsi="Times New Roman"/>
              <w:sz w:val="18"/>
              <w:szCs w:val="18"/>
              <w:lang w:eastAsia="en-US"/>
            </w:rPr>
            <w:t xml:space="preserve"> © «Ворлдскиллс Россия» Эксплуатация судов водного транспорта</w:t>
          </w:r>
        </w:p>
      </w:tc>
      <w:tc>
        <w:tcPr>
          <w:tcW w:w="3602" w:type="dxa"/>
          <w:shd w:val="clear" w:color="auto" w:fill="auto"/>
          <w:tcMar>
            <w:top w:w="144" w:type="dxa"/>
            <w:bottom w:w="144" w:type="dxa"/>
          </w:tcMar>
          <w:vAlign w:val="center"/>
        </w:tcPr>
        <w:p w14:paraId="15F5F5A9" w14:textId="77777777" w:rsidR="008458F6" w:rsidRDefault="00666DD1">
          <w:pPr>
            <w:pStyle w:val="af0"/>
            <w:tabs>
              <w:tab w:val="clear" w:pos="4677"/>
              <w:tab w:val="clear" w:pos="9355"/>
            </w:tabs>
            <w:jc w:val="right"/>
          </w:pPr>
          <w:r>
            <w:rPr>
              <w:caps/>
              <w:sz w:val="18"/>
              <w:szCs w:val="18"/>
            </w:rPr>
            <w:fldChar w:fldCharType="begin"/>
          </w:r>
          <w:r>
            <w:rPr>
              <w:caps/>
              <w:sz w:val="18"/>
              <w:szCs w:val="18"/>
            </w:rPr>
            <w:instrText>PAGE</w:instrText>
          </w:r>
          <w:r>
            <w:rPr>
              <w:caps/>
              <w:sz w:val="18"/>
              <w:szCs w:val="18"/>
            </w:rPr>
            <w:fldChar w:fldCharType="separate"/>
          </w:r>
          <w:r w:rsidR="008713BF">
            <w:rPr>
              <w:caps/>
              <w:noProof/>
              <w:sz w:val="18"/>
              <w:szCs w:val="18"/>
            </w:rPr>
            <w:t>18</w:t>
          </w:r>
          <w:r>
            <w:rPr>
              <w:caps/>
              <w:sz w:val="18"/>
              <w:szCs w:val="18"/>
            </w:rPr>
            <w:fldChar w:fldCharType="end"/>
          </w:r>
        </w:p>
      </w:tc>
    </w:tr>
  </w:tbl>
  <w:p w14:paraId="3D4537A6" w14:textId="77777777" w:rsidR="008458F6" w:rsidRDefault="00313D0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85A74" w14:textId="77777777" w:rsidR="00313D01" w:rsidRDefault="00313D01">
      <w:pPr>
        <w:spacing w:after="0" w:line="240" w:lineRule="auto"/>
      </w:pPr>
      <w:r>
        <w:separator/>
      </w:r>
    </w:p>
  </w:footnote>
  <w:footnote w:type="continuationSeparator" w:id="0">
    <w:p w14:paraId="4B462864" w14:textId="77777777" w:rsidR="00313D01" w:rsidRDefault="00313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0E4D6" w14:textId="77777777" w:rsidR="008458F6" w:rsidRDefault="00666DD1">
    <w:pPr>
      <w:pStyle w:val="af"/>
    </w:pPr>
    <w:r>
      <w:rPr>
        <w:noProof/>
        <w:lang w:eastAsia="ru-RU" w:bidi="ar-SA"/>
      </w:rPr>
      <w:drawing>
        <wp:anchor distT="0" distB="0" distL="0" distR="0" simplePos="0" relativeHeight="251659264" behindDoc="1" locked="0" layoutInCell="1" allowOverlap="1" wp14:anchorId="7B0BC682" wp14:editId="0DCB6ADB">
          <wp:simplePos x="0" y="0"/>
          <wp:positionH relativeFrom="column">
            <wp:posOffset>5808345</wp:posOffset>
          </wp:positionH>
          <wp:positionV relativeFrom="paragraph">
            <wp:posOffset>81280</wp:posOffset>
          </wp:positionV>
          <wp:extent cx="952500" cy="687070"/>
          <wp:effectExtent l="0" t="0" r="0" b="0"/>
          <wp:wrapNone/>
          <wp:docPr id="3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35258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97D469" w14:textId="77777777" w:rsidR="008458F6" w:rsidRDefault="00313D01">
    <w:pPr>
      <w:pStyle w:val="af"/>
    </w:pPr>
  </w:p>
  <w:p w14:paraId="52BCA4D9" w14:textId="77777777" w:rsidR="008458F6" w:rsidRDefault="00313D01">
    <w:pPr>
      <w:pStyle w:val="af"/>
    </w:pPr>
  </w:p>
  <w:p w14:paraId="2A0CF778" w14:textId="77777777" w:rsidR="008458F6" w:rsidRDefault="00313D01">
    <w:pPr>
      <w:pStyle w:val="af"/>
    </w:pPr>
  </w:p>
  <w:p w14:paraId="4E7E79E1" w14:textId="77777777" w:rsidR="008458F6" w:rsidRDefault="00313D0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A75E6"/>
    <w:multiLevelType w:val="multilevel"/>
    <w:tmpl w:val="70CA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D2103"/>
    <w:multiLevelType w:val="multilevel"/>
    <w:tmpl w:val="670EE3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37"/>
    <w:rsid w:val="0019640C"/>
    <w:rsid w:val="00313D01"/>
    <w:rsid w:val="00427392"/>
    <w:rsid w:val="004B59F8"/>
    <w:rsid w:val="00666DD1"/>
    <w:rsid w:val="00685537"/>
    <w:rsid w:val="008713BF"/>
    <w:rsid w:val="00881771"/>
    <w:rsid w:val="00B75A82"/>
    <w:rsid w:val="00C5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25E7"/>
  <w15:chartTrackingRefBased/>
  <w15:docId w15:val="{61646F10-02EA-4EA5-9E2B-DC20C150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771"/>
    <w:pPr>
      <w:widowControl w:val="0"/>
      <w:suppressAutoHyphens/>
      <w:overflowPunct w:val="0"/>
      <w:spacing w:after="200" w:line="276" w:lineRule="auto"/>
    </w:pPr>
    <w:rPr>
      <w:rFonts w:ascii="Liberation Serif" w:eastAsia="Times New Roman" w:hAnsi="Liberation Serif" w:cs="Lohit Hindi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qFormat/>
    <w:rsid w:val="00881771"/>
    <w:pPr>
      <w:keepNext/>
      <w:spacing w:before="240" w:after="120" w:line="240" w:lineRule="auto"/>
      <w:outlineLvl w:val="1"/>
    </w:pPr>
    <w:rPr>
      <w:rFonts w:ascii="Arial" w:hAnsi="Arial"/>
      <w:b/>
      <w:i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881771"/>
    <w:rPr>
      <w:rFonts w:ascii="Arial" w:eastAsia="Times New Roman" w:hAnsi="Arial" w:cs="Lohit Hindi"/>
      <w:b/>
      <w:i/>
      <w:sz w:val="24"/>
      <w:szCs w:val="24"/>
      <w:lang w:val="en-GB" w:bidi="hi-IN"/>
    </w:rPr>
  </w:style>
  <w:style w:type="character" w:customStyle="1" w:styleId="apple-converted-space">
    <w:name w:val="apple-converted-space"/>
    <w:qFormat/>
    <w:rsid w:val="00881771"/>
    <w:rPr>
      <w:rFonts w:cs="Times New Roman"/>
    </w:rPr>
  </w:style>
  <w:style w:type="character" w:customStyle="1" w:styleId="a3">
    <w:name w:val="Текст выноски Знак"/>
    <w:basedOn w:val="a0"/>
    <w:qFormat/>
    <w:rsid w:val="00881771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  <w:rsid w:val="00881771"/>
    <w:rPr>
      <w:rFonts w:ascii="Calibri" w:hAnsi="Calibri"/>
      <w:sz w:val="22"/>
      <w:szCs w:val="22"/>
    </w:rPr>
  </w:style>
  <w:style w:type="character" w:customStyle="1" w:styleId="a5">
    <w:name w:val="Нижний колонтитул Знак"/>
    <w:basedOn w:val="a0"/>
    <w:qFormat/>
    <w:rsid w:val="00881771"/>
    <w:rPr>
      <w:rFonts w:ascii="Calibri" w:hAnsi="Calibri"/>
      <w:sz w:val="22"/>
      <w:szCs w:val="22"/>
    </w:rPr>
  </w:style>
  <w:style w:type="character" w:customStyle="1" w:styleId="a6">
    <w:name w:val="Основной текст_"/>
    <w:basedOn w:val="a0"/>
    <w:qFormat/>
    <w:rsid w:val="00881771"/>
    <w:rPr>
      <w:rFonts w:ascii="Calibri" w:eastAsia="Calibri" w:hAnsi="Calibri" w:cs="Calibri"/>
      <w:spacing w:val="2"/>
      <w:highlight w:val="white"/>
    </w:rPr>
  </w:style>
  <w:style w:type="character" w:customStyle="1" w:styleId="1">
    <w:name w:val="Основной текст1"/>
    <w:basedOn w:val="a6"/>
    <w:qFormat/>
    <w:rsid w:val="00881771"/>
    <w:rPr>
      <w:rFonts w:ascii="Calibri" w:eastAsia="Calibri" w:hAnsi="Calibri" w:cs="Calibri"/>
      <w:color w:val="000000"/>
      <w:spacing w:val="2"/>
      <w:w w:val="100"/>
      <w:highlight w:val="white"/>
      <w:lang w:val="ru-RU"/>
    </w:rPr>
  </w:style>
  <w:style w:type="character" w:customStyle="1" w:styleId="Docsubtitle2Char">
    <w:name w:val="Doc subtitle2 Char"/>
    <w:basedOn w:val="a0"/>
    <w:qFormat/>
    <w:rsid w:val="00881771"/>
    <w:rPr>
      <w:rFonts w:ascii="Arial" w:eastAsia="Calibri" w:hAnsi="Arial" w:cs="Times New Roman"/>
      <w:sz w:val="28"/>
      <w:szCs w:val="28"/>
      <w:lang w:val="en-GB" w:eastAsia="en-US"/>
    </w:rPr>
  </w:style>
  <w:style w:type="character" w:customStyle="1" w:styleId="ListLabel1">
    <w:name w:val="ListLabel 1"/>
    <w:qFormat/>
    <w:rsid w:val="00881771"/>
    <w:rPr>
      <w:rFonts w:eastAsia="Times New Roman" w:cs="Times New Roman"/>
    </w:rPr>
  </w:style>
  <w:style w:type="character" w:customStyle="1" w:styleId="ListLabel2">
    <w:name w:val="ListLabel 2"/>
    <w:qFormat/>
    <w:rsid w:val="00881771"/>
    <w:rPr>
      <w:rFonts w:cs="Times New Roman"/>
    </w:rPr>
  </w:style>
  <w:style w:type="character" w:customStyle="1" w:styleId="ListLabel3">
    <w:name w:val="ListLabel 3"/>
    <w:qFormat/>
    <w:rsid w:val="00881771"/>
    <w:rPr>
      <w:rFonts w:cs="Times New Roman"/>
    </w:rPr>
  </w:style>
  <w:style w:type="character" w:customStyle="1" w:styleId="ListLabel4">
    <w:name w:val="ListLabel 4"/>
    <w:qFormat/>
    <w:rsid w:val="00881771"/>
    <w:rPr>
      <w:rFonts w:cs="Times New Roman"/>
    </w:rPr>
  </w:style>
  <w:style w:type="character" w:customStyle="1" w:styleId="ListLabel5">
    <w:name w:val="ListLabel 5"/>
    <w:qFormat/>
    <w:rsid w:val="00881771"/>
    <w:rPr>
      <w:rFonts w:cs="Times New Roman"/>
    </w:rPr>
  </w:style>
  <w:style w:type="character" w:customStyle="1" w:styleId="ListLabel6">
    <w:name w:val="ListLabel 6"/>
    <w:qFormat/>
    <w:rsid w:val="00881771"/>
    <w:rPr>
      <w:rFonts w:cs="Times New Roman"/>
    </w:rPr>
  </w:style>
  <w:style w:type="character" w:customStyle="1" w:styleId="ListLabel7">
    <w:name w:val="ListLabel 7"/>
    <w:qFormat/>
    <w:rsid w:val="00881771"/>
    <w:rPr>
      <w:rFonts w:cs="Times New Roman"/>
    </w:rPr>
  </w:style>
  <w:style w:type="character" w:customStyle="1" w:styleId="ListLabel8">
    <w:name w:val="ListLabel 8"/>
    <w:qFormat/>
    <w:rsid w:val="00881771"/>
    <w:rPr>
      <w:rFonts w:cs="Times New Roman"/>
    </w:rPr>
  </w:style>
  <w:style w:type="character" w:customStyle="1" w:styleId="ListLabel9">
    <w:name w:val="ListLabel 9"/>
    <w:qFormat/>
    <w:rsid w:val="00881771"/>
    <w:rPr>
      <w:rFonts w:cs="Times New Roman"/>
    </w:rPr>
  </w:style>
  <w:style w:type="character" w:customStyle="1" w:styleId="ListLabel10">
    <w:name w:val="ListLabel 10"/>
    <w:qFormat/>
    <w:rsid w:val="00881771"/>
    <w:rPr>
      <w:rFonts w:cs="Times New Roman"/>
    </w:rPr>
  </w:style>
  <w:style w:type="character" w:customStyle="1" w:styleId="ListLabel11">
    <w:name w:val="ListLabel 11"/>
    <w:qFormat/>
    <w:rsid w:val="00881771"/>
    <w:rPr>
      <w:rFonts w:cs="Courier New"/>
    </w:rPr>
  </w:style>
  <w:style w:type="character" w:customStyle="1" w:styleId="ListLabel12">
    <w:name w:val="ListLabel 12"/>
    <w:qFormat/>
    <w:rsid w:val="00881771"/>
    <w:rPr>
      <w:rFonts w:cs="Courier New"/>
    </w:rPr>
  </w:style>
  <w:style w:type="character" w:customStyle="1" w:styleId="ListLabel13">
    <w:name w:val="ListLabel 13"/>
    <w:qFormat/>
    <w:rsid w:val="00881771"/>
    <w:rPr>
      <w:rFonts w:cs="Courier New"/>
    </w:rPr>
  </w:style>
  <w:style w:type="character" w:customStyle="1" w:styleId="ListLabel14">
    <w:name w:val="ListLabel 14"/>
    <w:qFormat/>
    <w:rsid w:val="00881771"/>
    <w:rPr>
      <w:i/>
    </w:rPr>
  </w:style>
  <w:style w:type="paragraph" w:customStyle="1" w:styleId="10">
    <w:name w:val="Заголовок1"/>
    <w:basedOn w:val="a"/>
    <w:next w:val="a7"/>
    <w:qFormat/>
    <w:rsid w:val="0088177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link w:val="a8"/>
    <w:rsid w:val="00881771"/>
    <w:pPr>
      <w:spacing w:after="140"/>
    </w:pPr>
  </w:style>
  <w:style w:type="character" w:customStyle="1" w:styleId="a8">
    <w:name w:val="Основной текст Знак"/>
    <w:basedOn w:val="a0"/>
    <w:link w:val="a7"/>
    <w:rsid w:val="00881771"/>
    <w:rPr>
      <w:rFonts w:ascii="Liberation Serif" w:eastAsia="Times New Roman" w:hAnsi="Liberation Serif" w:cs="Lohit Hindi"/>
      <w:sz w:val="24"/>
      <w:szCs w:val="24"/>
      <w:lang w:eastAsia="zh-CN" w:bidi="hi-IN"/>
    </w:rPr>
  </w:style>
  <w:style w:type="paragraph" w:styleId="a9">
    <w:name w:val="List"/>
    <w:basedOn w:val="a7"/>
    <w:rsid w:val="00881771"/>
    <w:rPr>
      <w:rFonts w:ascii="PT Astra Serif" w:hAnsi="PT Astra Serif" w:cs="Noto Sans Devanagari"/>
    </w:rPr>
  </w:style>
  <w:style w:type="paragraph" w:styleId="aa">
    <w:name w:val="caption"/>
    <w:basedOn w:val="a"/>
    <w:qFormat/>
    <w:rsid w:val="00881771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11">
    <w:name w:val="index 1"/>
    <w:basedOn w:val="a"/>
    <w:next w:val="a"/>
    <w:autoRedefine/>
    <w:uiPriority w:val="99"/>
    <w:semiHidden/>
    <w:unhideWhenUsed/>
    <w:rsid w:val="00881771"/>
    <w:pPr>
      <w:spacing w:after="0" w:line="240" w:lineRule="auto"/>
      <w:ind w:left="240" w:hanging="240"/>
    </w:pPr>
    <w:rPr>
      <w:rFonts w:cs="Mangal"/>
      <w:szCs w:val="21"/>
    </w:rPr>
  </w:style>
  <w:style w:type="paragraph" w:styleId="ab">
    <w:name w:val="index heading"/>
    <w:basedOn w:val="a"/>
    <w:qFormat/>
    <w:rsid w:val="00881771"/>
    <w:pPr>
      <w:suppressLineNumbers/>
    </w:pPr>
    <w:rPr>
      <w:rFonts w:ascii="PT Astra Serif" w:hAnsi="PT Astra Serif" w:cs="Noto Sans Devanagari"/>
    </w:rPr>
  </w:style>
  <w:style w:type="paragraph" w:styleId="ac">
    <w:name w:val="Normal (Web)"/>
    <w:basedOn w:val="a"/>
    <w:qFormat/>
    <w:rsid w:val="00881771"/>
    <w:pPr>
      <w:spacing w:before="280" w:after="280" w:line="240" w:lineRule="auto"/>
    </w:pPr>
    <w:rPr>
      <w:rFonts w:ascii="Times New Roman" w:hAnsi="Times New Roman"/>
    </w:rPr>
  </w:style>
  <w:style w:type="paragraph" w:styleId="ad">
    <w:name w:val="List Paragraph"/>
    <w:basedOn w:val="a"/>
    <w:qFormat/>
    <w:rsid w:val="00881771"/>
    <w:pPr>
      <w:ind w:left="720"/>
      <w:contextualSpacing/>
    </w:pPr>
    <w:rPr>
      <w:rFonts w:eastAsia="Calibri"/>
      <w:lang w:eastAsia="en-US"/>
    </w:rPr>
  </w:style>
  <w:style w:type="paragraph" w:styleId="ae">
    <w:name w:val="Balloon Text"/>
    <w:basedOn w:val="a"/>
    <w:link w:val="12"/>
    <w:qFormat/>
    <w:rsid w:val="00881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e"/>
    <w:rsid w:val="00881771"/>
    <w:rPr>
      <w:rFonts w:ascii="Tahoma" w:eastAsia="Times New Roman" w:hAnsi="Tahoma" w:cs="Tahoma"/>
      <w:sz w:val="16"/>
      <w:szCs w:val="16"/>
      <w:lang w:eastAsia="zh-CN" w:bidi="hi-IN"/>
    </w:rPr>
  </w:style>
  <w:style w:type="paragraph" w:styleId="af">
    <w:name w:val="header"/>
    <w:basedOn w:val="a"/>
    <w:link w:val="13"/>
    <w:rsid w:val="00881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f"/>
    <w:rsid w:val="00881771"/>
    <w:rPr>
      <w:rFonts w:ascii="Liberation Serif" w:eastAsia="Times New Roman" w:hAnsi="Liberation Serif" w:cs="Lohit Hindi"/>
      <w:sz w:val="24"/>
      <w:szCs w:val="24"/>
      <w:lang w:eastAsia="zh-CN" w:bidi="hi-IN"/>
    </w:rPr>
  </w:style>
  <w:style w:type="paragraph" w:styleId="af0">
    <w:name w:val="footer"/>
    <w:basedOn w:val="a"/>
    <w:link w:val="14"/>
    <w:rsid w:val="00881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0"/>
    <w:rsid w:val="00881771"/>
    <w:rPr>
      <w:rFonts w:ascii="Liberation Serif" w:eastAsia="Times New Roman" w:hAnsi="Liberation Serif" w:cs="Lohit Hindi"/>
      <w:sz w:val="24"/>
      <w:szCs w:val="24"/>
      <w:lang w:eastAsia="zh-CN" w:bidi="hi-IN"/>
    </w:rPr>
  </w:style>
  <w:style w:type="paragraph" w:customStyle="1" w:styleId="AB630D60F59F403CB531B268FE76FA17">
    <w:name w:val="AB630D60F59F403CB531B268FE76FA17"/>
    <w:qFormat/>
    <w:rsid w:val="00881771"/>
    <w:pPr>
      <w:overflowPunct w:val="0"/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4">
    <w:name w:val="Основной текст4"/>
    <w:basedOn w:val="a"/>
    <w:qFormat/>
    <w:rsid w:val="00881771"/>
    <w:pPr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paragraph" w:customStyle="1" w:styleId="Docsubtitle2">
    <w:name w:val="Doc subtitle2"/>
    <w:basedOn w:val="a"/>
    <w:qFormat/>
    <w:rsid w:val="00881771"/>
    <w:pPr>
      <w:spacing w:after="0" w:line="240" w:lineRule="auto"/>
    </w:pPr>
    <w:rPr>
      <w:rFonts w:ascii="Arial" w:eastAsia="Calibri" w:hAnsi="Arial" w:cs="Times New Roman"/>
      <w:sz w:val="28"/>
      <w:szCs w:val="28"/>
      <w:lang w:val="en-GB" w:eastAsia="en-US"/>
    </w:rPr>
  </w:style>
  <w:style w:type="paragraph" w:customStyle="1" w:styleId="Doctitle">
    <w:name w:val="Doc title"/>
    <w:basedOn w:val="a"/>
    <w:uiPriority w:val="99"/>
    <w:qFormat/>
    <w:rsid w:val="00881771"/>
    <w:pPr>
      <w:spacing w:after="0" w:line="240" w:lineRule="auto"/>
    </w:pPr>
    <w:rPr>
      <w:rFonts w:ascii="Arial" w:hAnsi="Arial"/>
      <w:b/>
      <w:sz w:val="40"/>
      <w:lang w:val="en-GB" w:eastAsia="en-US"/>
    </w:rPr>
  </w:style>
  <w:style w:type="paragraph" w:customStyle="1" w:styleId="western">
    <w:name w:val="western"/>
    <w:basedOn w:val="a"/>
    <w:qFormat/>
    <w:rsid w:val="00881771"/>
    <w:pPr>
      <w:spacing w:before="280" w:after="280" w:line="240" w:lineRule="auto"/>
    </w:pPr>
    <w:rPr>
      <w:rFonts w:ascii="Times New Roman" w:hAnsi="Times New Roman"/>
    </w:rPr>
  </w:style>
  <w:style w:type="paragraph" w:customStyle="1" w:styleId="af1">
    <w:name w:val="Содержимое таблицы"/>
    <w:basedOn w:val="a"/>
    <w:qFormat/>
    <w:rsid w:val="00881771"/>
    <w:pPr>
      <w:suppressLineNumbers/>
    </w:pPr>
  </w:style>
  <w:style w:type="table" w:styleId="af2">
    <w:name w:val="Table Grid"/>
    <w:basedOn w:val="a1"/>
    <w:uiPriority w:val="39"/>
    <w:rsid w:val="00881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2978</Words>
  <Characters>16978</Characters>
  <Application>Microsoft Office Word</Application>
  <DocSecurity>0</DocSecurity>
  <Lines>141</Lines>
  <Paragraphs>39</Paragraphs>
  <ScaleCrop>false</ScaleCrop>
  <Company/>
  <LinksUpToDate>false</LinksUpToDate>
  <CharactersWithSpaces>19917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202А</dc:creator>
  <cp:keywords/>
  <dc:description/>
  <cp:lastModifiedBy>Ксения Мартышева</cp:lastModifiedBy>
  <cp:revision>6</cp:revision>
  <dcterms:created xsi:type="dcterms:W3CDTF">2021-08-23T07:55:00Z</dcterms:created>
  <dcterms:modified xsi:type="dcterms:W3CDTF">2021-09-01T12:19:00Z</dcterms:modified>
</cp:coreProperties>
</file>